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D7232" w:rsidRPr="00D821DB" w:rsidRDefault="004D7232" w:rsidP="004D7232">
      <w:pPr>
        <w:spacing w:after="0" w:line="240" w:lineRule="auto"/>
        <w:rPr>
          <w:rFonts w:ascii="Arial" w:eastAsia="Times New Roman" w:hAnsi="Arial" w:cs="Times New Roman"/>
          <w:color w:val="162249"/>
          <w:sz w:val="36"/>
          <w:szCs w:val="24"/>
        </w:rPr>
      </w:pPr>
    </w:p>
    <w:p w14:paraId="3D89998C" w14:textId="77777777" w:rsidR="004D7232" w:rsidRPr="00D821DB" w:rsidRDefault="004D7232" w:rsidP="004D7232">
      <w:pPr>
        <w:spacing w:after="0" w:line="240" w:lineRule="auto"/>
        <w:rPr>
          <w:rFonts w:ascii="Verdana" w:eastAsia="Times New Roman" w:hAnsi="Verdana" w:cs="Times New Roman"/>
          <w:color w:val="162249"/>
          <w:sz w:val="36"/>
          <w:szCs w:val="24"/>
        </w:rPr>
      </w:pPr>
      <w:r w:rsidRPr="00D821DB">
        <w:rPr>
          <w:rFonts w:ascii="Arial" w:eastAsia="Times New Roman" w:hAnsi="Arial" w:cs="Times New Roman"/>
          <w:color w:val="162249"/>
          <w:sz w:val="24"/>
          <w:szCs w:val="20"/>
          <w:lang w:val="en-AU" w:eastAsia="zh-CN"/>
        </w:rPr>
        <w:t xml:space="preserve">                                                                                                                       </w:t>
      </w:r>
      <w:r w:rsidRPr="00D821DB">
        <w:rPr>
          <w:rFonts w:ascii="Verdana" w:eastAsia="Times New Roman" w:hAnsi="Verdana" w:cs="Times New Roman"/>
          <w:color w:val="162249"/>
          <w:sz w:val="36"/>
          <w:szCs w:val="24"/>
        </w:rPr>
        <w:t xml:space="preserve"> </w:t>
      </w:r>
    </w:p>
    <w:p w14:paraId="0A37501D" w14:textId="77777777" w:rsidR="004D7232" w:rsidRPr="00D821DB" w:rsidRDefault="004D7232" w:rsidP="004D7232">
      <w:pPr>
        <w:spacing w:after="0" w:line="240" w:lineRule="auto"/>
        <w:rPr>
          <w:rFonts w:ascii="Verdana" w:eastAsia="Times New Roman" w:hAnsi="Verdana" w:cs="Times New Roman"/>
          <w:color w:val="162249"/>
          <w:sz w:val="36"/>
          <w:szCs w:val="24"/>
        </w:rPr>
      </w:pPr>
    </w:p>
    <w:p w14:paraId="5DAB6C7B" w14:textId="77777777" w:rsidR="004D7232" w:rsidRPr="00D821DB" w:rsidRDefault="004D7232" w:rsidP="004D7232">
      <w:pPr>
        <w:spacing w:after="0" w:line="240" w:lineRule="auto"/>
        <w:jc w:val="center"/>
        <w:rPr>
          <w:rFonts w:ascii="Verdana" w:eastAsia="Times New Roman" w:hAnsi="Verdana" w:cs="Times New Roman"/>
          <w:b/>
          <w:color w:val="162249"/>
          <w:sz w:val="36"/>
          <w:szCs w:val="24"/>
        </w:rPr>
      </w:pPr>
    </w:p>
    <w:p w14:paraId="05819909" w14:textId="77777777" w:rsidR="004D7232" w:rsidRPr="00D821DB" w:rsidRDefault="004D7232" w:rsidP="004D7232">
      <w:pPr>
        <w:spacing w:after="0" w:line="240" w:lineRule="auto"/>
        <w:rPr>
          <w:rFonts w:ascii="Verdana" w:eastAsia="Times New Roman" w:hAnsi="Verdana" w:cs="Times New Roman"/>
          <w:color w:val="162249"/>
          <w:sz w:val="36"/>
          <w:szCs w:val="24"/>
        </w:rPr>
      </w:pPr>
      <w:r w:rsidRPr="00D821DB">
        <w:rPr>
          <w:rFonts w:ascii="Arial" w:eastAsia="Times New Roman" w:hAnsi="Arial" w:cs="Times New Roman"/>
          <w:noProof/>
          <w:color w:val="162249"/>
          <w:sz w:val="24"/>
          <w:szCs w:val="24"/>
          <w:lang w:eastAsia="en-GB"/>
        </w:rPr>
        <w:t xml:space="preserve">                                                           </w:t>
      </w:r>
    </w:p>
    <w:p w14:paraId="78ED280F" w14:textId="77777777" w:rsidR="004D7232" w:rsidRPr="00D821DB" w:rsidRDefault="004D7232" w:rsidP="007E2983">
      <w:pPr>
        <w:spacing w:after="0" w:line="240" w:lineRule="auto"/>
        <w:rPr>
          <w:rFonts w:ascii="Verdana" w:eastAsia="Times New Roman" w:hAnsi="Verdana" w:cs="Times New Roman"/>
          <w:color w:val="162249"/>
          <w:sz w:val="36"/>
          <w:szCs w:val="24"/>
        </w:rPr>
      </w:pPr>
      <w:r w:rsidRPr="00D821DB">
        <w:rPr>
          <w:rFonts w:ascii="Verdana" w:eastAsia="Times New Roman" w:hAnsi="Verdana" w:cs="Times New Roman"/>
          <w:color w:val="162249"/>
          <w:sz w:val="36"/>
          <w:szCs w:val="24"/>
        </w:rPr>
        <w:t xml:space="preserve">                           </w:t>
      </w:r>
    </w:p>
    <w:p w14:paraId="02EB378F" w14:textId="77777777" w:rsidR="007E2983" w:rsidRPr="00D821DB" w:rsidRDefault="007E2983" w:rsidP="007E2983">
      <w:pPr>
        <w:spacing w:after="0" w:line="240" w:lineRule="auto"/>
        <w:rPr>
          <w:rFonts w:ascii="Verdana" w:eastAsia="Times New Roman" w:hAnsi="Verdana" w:cs="Times New Roman"/>
          <w:color w:val="162249"/>
          <w:sz w:val="36"/>
          <w:szCs w:val="24"/>
        </w:rPr>
      </w:pPr>
    </w:p>
    <w:p w14:paraId="6A05A809" w14:textId="77777777" w:rsidR="007E2983" w:rsidRPr="00D821DB" w:rsidRDefault="007E2983" w:rsidP="007E2983">
      <w:pPr>
        <w:spacing w:after="0" w:line="240" w:lineRule="auto"/>
        <w:rPr>
          <w:rFonts w:ascii="Verdana" w:eastAsia="Times New Roman" w:hAnsi="Verdana" w:cs="Times New Roman"/>
          <w:color w:val="162249"/>
          <w:sz w:val="36"/>
          <w:szCs w:val="24"/>
        </w:rPr>
      </w:pPr>
    </w:p>
    <w:p w14:paraId="10B5A172" w14:textId="0CD12D71" w:rsidR="0CA2A57F" w:rsidRPr="00D821DB" w:rsidRDefault="0CA2A57F" w:rsidP="0CA2A57F">
      <w:pPr>
        <w:spacing w:after="0" w:line="240" w:lineRule="auto"/>
        <w:jc w:val="center"/>
        <w:rPr>
          <w:rFonts w:ascii="Poppins" w:eastAsia="Times New Roman" w:hAnsi="Poppins" w:cs="Poppins"/>
          <w:b/>
          <w:bCs/>
          <w:color w:val="162249"/>
          <w:sz w:val="72"/>
          <w:szCs w:val="72"/>
        </w:rPr>
      </w:pPr>
    </w:p>
    <w:p w14:paraId="18C0127C" w14:textId="77777777" w:rsidR="003B5D3F" w:rsidRDefault="003B5D3F" w:rsidP="004D7232">
      <w:pPr>
        <w:spacing w:after="0" w:line="240" w:lineRule="auto"/>
        <w:jc w:val="center"/>
        <w:rPr>
          <w:rFonts w:ascii="Poppins" w:eastAsia="Times New Roman" w:hAnsi="Poppins" w:cs="Poppins"/>
          <w:b/>
          <w:bCs/>
          <w:color w:val="162249"/>
          <w:sz w:val="72"/>
          <w:szCs w:val="90"/>
        </w:rPr>
      </w:pPr>
      <w:r>
        <w:rPr>
          <w:rFonts w:ascii="Poppins" w:eastAsia="Times New Roman" w:hAnsi="Poppins" w:cs="Poppins"/>
          <w:b/>
          <w:bCs/>
          <w:color w:val="162249"/>
          <w:sz w:val="72"/>
          <w:szCs w:val="90"/>
        </w:rPr>
        <w:t xml:space="preserve">Christ Church </w:t>
      </w:r>
    </w:p>
    <w:p w14:paraId="332D4808" w14:textId="77777777" w:rsidR="003B5D3F" w:rsidRDefault="003B5D3F" w:rsidP="004D7232">
      <w:pPr>
        <w:spacing w:after="0" w:line="240" w:lineRule="auto"/>
        <w:jc w:val="center"/>
        <w:rPr>
          <w:rFonts w:ascii="Poppins" w:eastAsia="Times New Roman" w:hAnsi="Poppins" w:cs="Poppins"/>
          <w:b/>
          <w:bCs/>
          <w:color w:val="162249"/>
          <w:sz w:val="72"/>
          <w:szCs w:val="90"/>
        </w:rPr>
      </w:pPr>
      <w:r>
        <w:rPr>
          <w:rFonts w:ascii="Poppins" w:eastAsia="Times New Roman" w:hAnsi="Poppins" w:cs="Poppins"/>
          <w:b/>
          <w:bCs/>
          <w:color w:val="162249"/>
          <w:sz w:val="72"/>
          <w:szCs w:val="90"/>
        </w:rPr>
        <w:t xml:space="preserve">Church of England </w:t>
      </w:r>
    </w:p>
    <w:p w14:paraId="225F09D3" w14:textId="16075AA6" w:rsidR="003B5D3F" w:rsidRDefault="003B5D3F" w:rsidP="004D7232">
      <w:pPr>
        <w:spacing w:after="0" w:line="240" w:lineRule="auto"/>
        <w:jc w:val="center"/>
        <w:rPr>
          <w:rFonts w:ascii="Poppins" w:eastAsia="Times New Roman" w:hAnsi="Poppins" w:cs="Poppins"/>
          <w:b/>
          <w:bCs/>
          <w:color w:val="162249"/>
          <w:sz w:val="72"/>
          <w:szCs w:val="90"/>
        </w:rPr>
      </w:pPr>
      <w:r>
        <w:rPr>
          <w:rFonts w:ascii="Poppins" w:eastAsia="Times New Roman" w:hAnsi="Poppins" w:cs="Poppins"/>
          <w:b/>
          <w:bCs/>
          <w:color w:val="162249"/>
          <w:sz w:val="72"/>
          <w:szCs w:val="90"/>
        </w:rPr>
        <w:t xml:space="preserve">Primary School </w:t>
      </w:r>
    </w:p>
    <w:p w14:paraId="2EF52F29" w14:textId="63D94CAA" w:rsidR="004D7232" w:rsidRPr="00D821DB" w:rsidRDefault="004D7232" w:rsidP="004D7232">
      <w:pPr>
        <w:spacing w:after="0" w:line="240" w:lineRule="auto"/>
        <w:jc w:val="center"/>
        <w:rPr>
          <w:rFonts w:ascii="Poppins" w:eastAsia="Times New Roman" w:hAnsi="Poppins" w:cs="Poppins"/>
          <w:b/>
          <w:bCs/>
          <w:color w:val="162249"/>
          <w:sz w:val="72"/>
          <w:szCs w:val="90"/>
        </w:rPr>
      </w:pPr>
      <w:r w:rsidRPr="00D821DB">
        <w:rPr>
          <w:rFonts w:ascii="Poppins" w:eastAsia="Times New Roman" w:hAnsi="Poppins" w:cs="Poppins"/>
          <w:b/>
          <w:bCs/>
          <w:color w:val="162249"/>
          <w:sz w:val="72"/>
          <w:szCs w:val="90"/>
        </w:rPr>
        <w:t>Governing Board Membership and Terms of Reference</w:t>
      </w:r>
    </w:p>
    <w:p w14:paraId="5A39BBE3" w14:textId="77777777" w:rsidR="004D7232" w:rsidRPr="00D821DB" w:rsidRDefault="004D7232" w:rsidP="004D7232">
      <w:pPr>
        <w:spacing w:after="0" w:line="240" w:lineRule="auto"/>
        <w:jc w:val="center"/>
        <w:rPr>
          <w:rFonts w:ascii="Poppins" w:eastAsia="Times New Roman" w:hAnsi="Poppins" w:cs="Poppins"/>
          <w:b/>
          <w:bCs/>
          <w:color w:val="162249"/>
          <w:sz w:val="40"/>
          <w:szCs w:val="24"/>
        </w:rPr>
      </w:pPr>
    </w:p>
    <w:p w14:paraId="7F823FF1" w14:textId="4A8777C3" w:rsidR="004D7232" w:rsidRPr="00D821DB" w:rsidRDefault="004D7232" w:rsidP="004D7232">
      <w:pPr>
        <w:spacing w:after="0" w:line="240" w:lineRule="auto"/>
        <w:jc w:val="center"/>
        <w:rPr>
          <w:rFonts w:ascii="Poppins" w:eastAsia="Times New Roman" w:hAnsi="Poppins" w:cs="Poppins"/>
          <w:b/>
          <w:bCs/>
          <w:color w:val="162249"/>
          <w:sz w:val="44"/>
          <w:szCs w:val="24"/>
        </w:rPr>
      </w:pPr>
      <w:r w:rsidRPr="00D821DB">
        <w:rPr>
          <w:rFonts w:ascii="Poppins" w:eastAsia="Times New Roman" w:hAnsi="Poppins" w:cs="Poppins"/>
          <w:b/>
          <w:bCs/>
          <w:color w:val="162249"/>
          <w:sz w:val="48"/>
          <w:szCs w:val="24"/>
        </w:rPr>
        <w:t xml:space="preserve"> </w:t>
      </w:r>
      <w:r w:rsidRPr="00D821DB">
        <w:rPr>
          <w:rFonts w:ascii="Poppins" w:eastAsia="Times New Roman" w:hAnsi="Poppins" w:cs="Poppins"/>
          <w:b/>
          <w:bCs/>
          <w:color w:val="162249"/>
          <w:sz w:val="44"/>
          <w:szCs w:val="24"/>
        </w:rPr>
        <w:t xml:space="preserve">Reviewed and Adopted: </w:t>
      </w:r>
      <w:r w:rsidR="0021204E">
        <w:rPr>
          <w:rFonts w:ascii="Poppins" w:eastAsia="Times New Roman" w:hAnsi="Poppins" w:cs="Poppins"/>
          <w:b/>
          <w:bCs/>
          <w:color w:val="162249"/>
          <w:sz w:val="44"/>
          <w:szCs w:val="24"/>
        </w:rPr>
        <w:t>24.9.25</w:t>
      </w:r>
    </w:p>
    <w:p w14:paraId="36CD2D9D" w14:textId="15163467" w:rsidR="004D7232" w:rsidRPr="00D821DB" w:rsidRDefault="004D7232" w:rsidP="004D7232">
      <w:pPr>
        <w:spacing w:after="0" w:line="240" w:lineRule="auto"/>
        <w:jc w:val="center"/>
        <w:rPr>
          <w:rFonts w:ascii="Poppins" w:eastAsia="Times New Roman" w:hAnsi="Poppins" w:cs="Poppins"/>
          <w:b/>
          <w:bCs/>
          <w:i/>
          <w:color w:val="162249"/>
          <w:sz w:val="44"/>
          <w:szCs w:val="24"/>
        </w:rPr>
      </w:pPr>
      <w:r w:rsidRPr="00D821DB">
        <w:rPr>
          <w:rFonts w:ascii="Poppins" w:eastAsia="Times New Roman" w:hAnsi="Poppins" w:cs="Poppins"/>
          <w:b/>
          <w:bCs/>
          <w:i/>
          <w:color w:val="162249"/>
          <w:sz w:val="44"/>
          <w:szCs w:val="24"/>
        </w:rPr>
        <w:t xml:space="preserve">Current version as at: </w:t>
      </w:r>
      <w:r w:rsidR="0021204E">
        <w:rPr>
          <w:rFonts w:ascii="Poppins" w:eastAsia="Times New Roman" w:hAnsi="Poppins" w:cs="Poppins"/>
          <w:b/>
          <w:bCs/>
          <w:i/>
          <w:color w:val="162249"/>
          <w:sz w:val="44"/>
          <w:szCs w:val="24"/>
        </w:rPr>
        <w:t>24.9.25</w:t>
      </w:r>
    </w:p>
    <w:p w14:paraId="41C8F396" w14:textId="77777777" w:rsidR="004D7232" w:rsidRPr="00D821DB" w:rsidRDefault="004D7232" w:rsidP="004D7232">
      <w:pPr>
        <w:spacing w:after="0" w:line="240" w:lineRule="auto"/>
        <w:rPr>
          <w:rFonts w:ascii="Poppins" w:eastAsia="Times New Roman" w:hAnsi="Poppins" w:cs="Poppins"/>
          <w:color w:val="162249"/>
          <w:sz w:val="26"/>
          <w:szCs w:val="24"/>
        </w:rPr>
      </w:pPr>
    </w:p>
    <w:p w14:paraId="72A3D3EC" w14:textId="77777777" w:rsidR="004D7232" w:rsidRPr="00D821DB" w:rsidRDefault="004D7232" w:rsidP="004D7232">
      <w:pPr>
        <w:tabs>
          <w:tab w:val="left" w:pos="1455"/>
        </w:tabs>
        <w:spacing w:after="0" w:line="240" w:lineRule="auto"/>
        <w:rPr>
          <w:rFonts w:ascii="Poppins" w:eastAsia="Times New Roman" w:hAnsi="Poppins" w:cs="Poppins"/>
          <w:color w:val="162249"/>
          <w:sz w:val="26"/>
          <w:szCs w:val="24"/>
        </w:rPr>
      </w:pPr>
    </w:p>
    <w:p w14:paraId="0D0B940D" w14:textId="77777777" w:rsidR="004D7232" w:rsidRPr="00D821DB" w:rsidRDefault="004D7232" w:rsidP="004D7232">
      <w:pPr>
        <w:tabs>
          <w:tab w:val="left" w:pos="1455"/>
        </w:tabs>
        <w:spacing w:after="0" w:line="240" w:lineRule="auto"/>
        <w:rPr>
          <w:rFonts w:ascii="Poppins" w:eastAsia="Times New Roman" w:hAnsi="Poppins" w:cs="Poppins"/>
          <w:color w:val="162249"/>
          <w:sz w:val="26"/>
          <w:szCs w:val="24"/>
        </w:rPr>
      </w:pPr>
    </w:p>
    <w:p w14:paraId="1B8CB8F3" w14:textId="77777777" w:rsidR="003B5D3F" w:rsidRDefault="003B5D3F" w:rsidP="003B5D3F">
      <w:pPr>
        <w:tabs>
          <w:tab w:val="left" w:pos="1455"/>
        </w:tabs>
        <w:spacing w:after="0" w:line="240" w:lineRule="auto"/>
        <w:rPr>
          <w:rFonts w:ascii="Poppins" w:eastAsia="Times New Roman" w:hAnsi="Poppins" w:cs="Poppins"/>
          <w:color w:val="162249"/>
          <w:sz w:val="26"/>
          <w:szCs w:val="24"/>
        </w:rPr>
      </w:pPr>
    </w:p>
    <w:p w14:paraId="49DF1D3A" w14:textId="7D1EA429" w:rsidR="007E2983" w:rsidRPr="003B5D3F" w:rsidRDefault="004D7232" w:rsidP="003B5D3F">
      <w:pPr>
        <w:tabs>
          <w:tab w:val="left" w:pos="1455"/>
        </w:tabs>
        <w:spacing w:after="0" w:line="240" w:lineRule="auto"/>
        <w:jc w:val="center"/>
        <w:rPr>
          <w:rFonts w:ascii="Poppins" w:eastAsia="Times New Roman" w:hAnsi="Poppins" w:cs="Poppins"/>
          <w:color w:val="162249"/>
          <w:sz w:val="26"/>
          <w:szCs w:val="24"/>
        </w:rPr>
      </w:pPr>
      <w:r w:rsidRPr="00D821DB">
        <w:rPr>
          <w:rFonts w:ascii="Poppins" w:eastAsia="Times New Roman" w:hAnsi="Poppins" w:cs="Poppins"/>
          <w:b/>
          <w:color w:val="162249"/>
          <w:sz w:val="36"/>
          <w:szCs w:val="40"/>
          <w:u w:val="single"/>
          <w:lang w:eastAsia="en-GB"/>
        </w:rPr>
        <w:lastRenderedPageBreak/>
        <w:t>G</w:t>
      </w:r>
      <w:r w:rsidR="007E2983" w:rsidRPr="00D821DB">
        <w:rPr>
          <w:rFonts w:ascii="Poppins" w:eastAsia="Times New Roman" w:hAnsi="Poppins" w:cs="Poppins"/>
          <w:b/>
          <w:color w:val="162249"/>
          <w:sz w:val="36"/>
          <w:szCs w:val="40"/>
          <w:u w:val="single"/>
          <w:lang w:eastAsia="en-GB"/>
        </w:rPr>
        <w:t>overning Board Membership</w:t>
      </w:r>
    </w:p>
    <w:p w14:paraId="622C1FDE" w14:textId="321C98EF" w:rsidR="004D7232" w:rsidRPr="00D821DB" w:rsidRDefault="003B5806" w:rsidP="2C07D868">
      <w:pPr>
        <w:keepNext/>
        <w:spacing w:after="0" w:line="240" w:lineRule="auto"/>
        <w:ind w:left="-120"/>
        <w:jc w:val="center"/>
        <w:outlineLvl w:val="2"/>
        <w:rPr>
          <w:rFonts w:ascii="Poppins" w:eastAsia="Times New Roman" w:hAnsi="Poppins" w:cs="Poppins"/>
          <w:b/>
          <w:bCs/>
          <w:color w:val="162249"/>
          <w:sz w:val="36"/>
          <w:szCs w:val="36"/>
          <w:u w:val="single"/>
          <w:lang w:eastAsia="en-GB"/>
        </w:rPr>
      </w:pPr>
      <w:r w:rsidRPr="0021204E">
        <w:rPr>
          <w:rFonts w:ascii="Poppins" w:eastAsia="Times New Roman" w:hAnsi="Poppins" w:cs="Poppins"/>
          <w:b/>
          <w:bCs/>
          <w:color w:val="162249"/>
          <w:sz w:val="36"/>
          <w:szCs w:val="36"/>
          <w:u w:val="single"/>
          <w:lang w:eastAsia="en-GB"/>
        </w:rPr>
        <w:t>202</w:t>
      </w:r>
      <w:r w:rsidR="007A2FAD" w:rsidRPr="0021204E">
        <w:rPr>
          <w:rFonts w:ascii="Poppins" w:eastAsia="Times New Roman" w:hAnsi="Poppins" w:cs="Poppins"/>
          <w:b/>
          <w:bCs/>
          <w:color w:val="162249"/>
          <w:sz w:val="36"/>
          <w:szCs w:val="36"/>
          <w:u w:val="single"/>
          <w:lang w:eastAsia="en-GB"/>
        </w:rPr>
        <w:t>5</w:t>
      </w:r>
      <w:r w:rsidRPr="0021204E">
        <w:rPr>
          <w:rFonts w:ascii="Poppins" w:eastAsia="Times New Roman" w:hAnsi="Poppins" w:cs="Poppins"/>
          <w:b/>
          <w:bCs/>
          <w:color w:val="162249"/>
          <w:sz w:val="36"/>
          <w:szCs w:val="36"/>
          <w:u w:val="single"/>
          <w:lang w:eastAsia="en-GB"/>
        </w:rPr>
        <w:t>/202</w:t>
      </w:r>
      <w:r w:rsidR="007A2FAD" w:rsidRPr="0021204E">
        <w:rPr>
          <w:rFonts w:ascii="Poppins" w:eastAsia="Times New Roman" w:hAnsi="Poppins" w:cs="Poppins"/>
          <w:b/>
          <w:bCs/>
          <w:color w:val="162249"/>
          <w:sz w:val="36"/>
          <w:szCs w:val="36"/>
          <w:u w:val="single"/>
          <w:lang w:eastAsia="en-GB"/>
        </w:rPr>
        <w:t>6</w:t>
      </w:r>
      <w:r w:rsidR="004D7232" w:rsidRPr="0021204E">
        <w:rPr>
          <w:rFonts w:ascii="Poppins" w:eastAsia="Times New Roman" w:hAnsi="Poppins" w:cs="Poppins"/>
          <w:b/>
          <w:bCs/>
          <w:color w:val="162249"/>
          <w:sz w:val="36"/>
          <w:szCs w:val="36"/>
          <w:u w:val="single"/>
          <w:lang w:eastAsia="en-GB"/>
        </w:rPr>
        <w:t xml:space="preserve"> Academic</w:t>
      </w:r>
      <w:r w:rsidR="004D7232" w:rsidRPr="00D821DB">
        <w:rPr>
          <w:rFonts w:ascii="Poppins" w:eastAsia="Times New Roman" w:hAnsi="Poppins" w:cs="Poppins"/>
          <w:b/>
          <w:bCs/>
          <w:color w:val="162249"/>
          <w:sz w:val="36"/>
          <w:szCs w:val="36"/>
          <w:u w:val="single"/>
          <w:lang w:eastAsia="en-GB"/>
        </w:rPr>
        <w:t xml:space="preserve"> Year</w:t>
      </w:r>
    </w:p>
    <w:p w14:paraId="53128261" w14:textId="77777777" w:rsidR="004D7232" w:rsidRDefault="004D7232" w:rsidP="004D7232">
      <w:pPr>
        <w:spacing w:after="0" w:line="240" w:lineRule="auto"/>
        <w:jc w:val="center"/>
        <w:rPr>
          <w:rFonts w:ascii="Poppins" w:eastAsia="Times New Roman" w:hAnsi="Poppins" w:cs="Poppins"/>
          <w:color w:val="162249"/>
          <w:sz w:val="24"/>
          <w:szCs w:val="26"/>
          <w:lang w:eastAsia="en-GB"/>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917"/>
        <w:gridCol w:w="4257"/>
      </w:tblGrid>
      <w:tr w:rsidR="005828B1" w:rsidRPr="00C64F66" w14:paraId="2341F518" w14:textId="77777777" w:rsidTr="00AA4853">
        <w:trPr>
          <w:trHeight w:val="334"/>
        </w:trPr>
        <w:tc>
          <w:tcPr>
            <w:tcW w:w="5917" w:type="dxa"/>
            <w:tcBorders>
              <w:top w:val="single" w:sz="12" w:space="0" w:color="auto"/>
              <w:bottom w:val="single" w:sz="12" w:space="0" w:color="auto"/>
              <w:right w:val="single" w:sz="12" w:space="0" w:color="auto"/>
            </w:tcBorders>
            <w:shd w:val="clear" w:color="auto" w:fill="C3E4F3"/>
          </w:tcPr>
          <w:p w14:paraId="67EB9EEF" w14:textId="77777777" w:rsidR="005828B1" w:rsidRPr="00C64F66" w:rsidRDefault="005828B1" w:rsidP="00AA4853">
            <w:pPr>
              <w:spacing w:after="0" w:line="240" w:lineRule="auto"/>
              <w:rPr>
                <w:rFonts w:ascii="Arial" w:eastAsia="Times New Roman" w:hAnsi="Arial" w:cs="Arial"/>
                <w:b/>
                <w:color w:val="162249"/>
                <w:lang w:eastAsia="en-GB"/>
              </w:rPr>
            </w:pPr>
            <w:r w:rsidRPr="00C64F66">
              <w:rPr>
                <w:rFonts w:ascii="Arial" w:eastAsia="Times New Roman" w:hAnsi="Arial" w:cs="Arial"/>
                <w:b/>
                <w:color w:val="162249"/>
                <w:lang w:eastAsia="en-GB"/>
              </w:rPr>
              <w:t>LA (1)</w:t>
            </w:r>
          </w:p>
        </w:tc>
        <w:tc>
          <w:tcPr>
            <w:tcW w:w="4257" w:type="dxa"/>
            <w:tcBorders>
              <w:top w:val="single" w:sz="12" w:space="0" w:color="auto"/>
              <w:left w:val="single" w:sz="12" w:space="0" w:color="auto"/>
              <w:bottom w:val="single" w:sz="12" w:space="0" w:color="auto"/>
            </w:tcBorders>
            <w:shd w:val="clear" w:color="auto" w:fill="C3E4F3"/>
          </w:tcPr>
          <w:p w14:paraId="553D1455"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b/>
                <w:color w:val="162249"/>
                <w:lang w:eastAsia="en-GB"/>
              </w:rPr>
              <w:t>End of Office</w:t>
            </w:r>
          </w:p>
        </w:tc>
      </w:tr>
      <w:tr w:rsidR="005828B1" w:rsidRPr="00C64F66" w14:paraId="67EC8891" w14:textId="77777777" w:rsidTr="00AA4853">
        <w:trPr>
          <w:trHeight w:val="317"/>
        </w:trPr>
        <w:tc>
          <w:tcPr>
            <w:tcW w:w="5917" w:type="dxa"/>
            <w:tcBorders>
              <w:top w:val="single" w:sz="12" w:space="0" w:color="auto"/>
              <w:bottom w:val="single" w:sz="2" w:space="0" w:color="auto"/>
              <w:right w:val="single" w:sz="12" w:space="0" w:color="auto"/>
            </w:tcBorders>
          </w:tcPr>
          <w:p w14:paraId="346468FE" w14:textId="7777777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Jenny Caddick</w:t>
            </w:r>
          </w:p>
        </w:tc>
        <w:tc>
          <w:tcPr>
            <w:tcW w:w="4257" w:type="dxa"/>
            <w:tcBorders>
              <w:top w:val="single" w:sz="12" w:space="0" w:color="auto"/>
              <w:left w:val="single" w:sz="12" w:space="0" w:color="auto"/>
              <w:bottom w:val="single" w:sz="2" w:space="0" w:color="auto"/>
            </w:tcBorders>
          </w:tcPr>
          <w:p w14:paraId="0B1CB8DC" w14:textId="7777777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25.9.27</w:t>
            </w:r>
          </w:p>
        </w:tc>
      </w:tr>
      <w:tr w:rsidR="005828B1" w:rsidRPr="00C64F66" w14:paraId="1D171ABC" w14:textId="77777777" w:rsidTr="00AA4853">
        <w:tblPrEx>
          <w:tblBorders>
            <w:insideV w:val="single" w:sz="12" w:space="0" w:color="auto"/>
          </w:tblBorders>
        </w:tblPrEx>
        <w:trPr>
          <w:trHeight w:val="294"/>
        </w:trPr>
        <w:tc>
          <w:tcPr>
            <w:tcW w:w="5917" w:type="dxa"/>
            <w:tcBorders>
              <w:top w:val="single" w:sz="12" w:space="0" w:color="auto"/>
              <w:bottom w:val="single" w:sz="12" w:space="0" w:color="auto"/>
            </w:tcBorders>
            <w:shd w:val="clear" w:color="auto" w:fill="C3E4F3"/>
          </w:tcPr>
          <w:p w14:paraId="784008CD" w14:textId="77777777" w:rsidR="005828B1" w:rsidRPr="00C64F66" w:rsidRDefault="005828B1" w:rsidP="00AA4853">
            <w:pPr>
              <w:spacing w:after="0" w:line="240" w:lineRule="auto"/>
              <w:rPr>
                <w:rFonts w:ascii="Arial" w:eastAsia="Times New Roman" w:hAnsi="Arial" w:cs="Arial"/>
                <w:b/>
                <w:color w:val="162249"/>
                <w:lang w:eastAsia="en-GB"/>
              </w:rPr>
            </w:pPr>
            <w:r w:rsidRPr="00C64F66">
              <w:rPr>
                <w:rFonts w:ascii="Arial" w:eastAsia="Times New Roman" w:hAnsi="Arial" w:cs="Arial"/>
                <w:b/>
                <w:color w:val="162249"/>
                <w:lang w:eastAsia="en-GB"/>
              </w:rPr>
              <w:t>Parents (3)</w:t>
            </w:r>
          </w:p>
        </w:tc>
        <w:tc>
          <w:tcPr>
            <w:tcW w:w="4257" w:type="dxa"/>
            <w:tcBorders>
              <w:top w:val="single" w:sz="12" w:space="0" w:color="auto"/>
              <w:bottom w:val="single" w:sz="12" w:space="0" w:color="auto"/>
            </w:tcBorders>
            <w:shd w:val="clear" w:color="auto" w:fill="C3E4F3"/>
          </w:tcPr>
          <w:p w14:paraId="4B9E906A"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b/>
                <w:color w:val="162249"/>
                <w:lang w:eastAsia="en-GB"/>
              </w:rPr>
              <w:t>End of Office</w:t>
            </w:r>
          </w:p>
        </w:tc>
      </w:tr>
      <w:tr w:rsidR="005828B1" w:rsidRPr="00C64F66" w14:paraId="3BDD2845" w14:textId="77777777" w:rsidTr="00AA4853">
        <w:tblPrEx>
          <w:tblBorders>
            <w:insideV w:val="single" w:sz="12" w:space="0" w:color="auto"/>
          </w:tblBorders>
        </w:tblPrEx>
        <w:trPr>
          <w:trHeight w:val="294"/>
        </w:trPr>
        <w:tc>
          <w:tcPr>
            <w:tcW w:w="5917" w:type="dxa"/>
            <w:tcBorders>
              <w:top w:val="single" w:sz="12" w:space="0" w:color="auto"/>
            </w:tcBorders>
          </w:tcPr>
          <w:p w14:paraId="1A696B2D" w14:textId="43C774E3" w:rsidR="005828B1" w:rsidRPr="00C64F66" w:rsidRDefault="00C64F66"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Adrian McLean</w:t>
            </w:r>
          </w:p>
        </w:tc>
        <w:tc>
          <w:tcPr>
            <w:tcW w:w="4257" w:type="dxa"/>
            <w:tcBorders>
              <w:top w:val="single" w:sz="12" w:space="0" w:color="auto"/>
            </w:tcBorders>
          </w:tcPr>
          <w:p w14:paraId="59415EC2" w14:textId="6068000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 xml:space="preserve"> </w:t>
            </w:r>
            <w:r w:rsidR="00C64F66" w:rsidRPr="00C64F66">
              <w:rPr>
                <w:rFonts w:ascii="Arial" w:eastAsia="Times New Roman" w:hAnsi="Arial" w:cs="Arial"/>
                <w:lang w:eastAsia="en-GB"/>
              </w:rPr>
              <w:t>14.9.2029</w:t>
            </w:r>
          </w:p>
        </w:tc>
      </w:tr>
      <w:tr w:rsidR="005828B1" w:rsidRPr="00C64F66" w14:paraId="62E8AA97" w14:textId="77777777" w:rsidTr="00AA4853">
        <w:tblPrEx>
          <w:tblBorders>
            <w:insideV w:val="single" w:sz="12" w:space="0" w:color="auto"/>
          </w:tblBorders>
        </w:tblPrEx>
        <w:trPr>
          <w:trHeight w:val="294"/>
        </w:trPr>
        <w:tc>
          <w:tcPr>
            <w:tcW w:w="5917" w:type="dxa"/>
          </w:tcPr>
          <w:p w14:paraId="2E5EB935" w14:textId="3A139858" w:rsidR="005828B1" w:rsidRPr="00C64F66" w:rsidRDefault="00C64F66" w:rsidP="00AA4853">
            <w:pPr>
              <w:spacing w:after="0" w:line="240" w:lineRule="auto"/>
              <w:rPr>
                <w:rFonts w:ascii="Arial" w:hAnsi="Arial" w:cs="Arial"/>
              </w:rPr>
            </w:pPr>
            <w:r w:rsidRPr="00C64F66">
              <w:rPr>
                <w:rFonts w:ascii="Arial" w:hAnsi="Arial" w:cs="Arial"/>
              </w:rPr>
              <w:t>Jason McDermott</w:t>
            </w:r>
          </w:p>
        </w:tc>
        <w:tc>
          <w:tcPr>
            <w:tcW w:w="4257" w:type="dxa"/>
          </w:tcPr>
          <w:p w14:paraId="02F3ED71" w14:textId="259540C9" w:rsidR="005828B1" w:rsidRPr="00C64F66" w:rsidRDefault="005828B1" w:rsidP="00AA4853">
            <w:pPr>
              <w:tabs>
                <w:tab w:val="center" w:pos="4153"/>
                <w:tab w:val="right" w:pos="8306"/>
              </w:tabs>
              <w:spacing w:after="0" w:line="240" w:lineRule="auto"/>
              <w:rPr>
                <w:rFonts w:ascii="Arial" w:eastAsia="Times New Roman" w:hAnsi="Arial" w:cs="Arial"/>
                <w:bCs/>
                <w:color w:val="162249"/>
                <w:lang w:eastAsia="en-GB"/>
              </w:rPr>
            </w:pPr>
            <w:r w:rsidRPr="00C64F66">
              <w:rPr>
                <w:rFonts w:ascii="Arial" w:eastAsia="Times New Roman" w:hAnsi="Arial" w:cs="Arial"/>
                <w:bCs/>
                <w:color w:val="162249"/>
                <w:lang w:eastAsia="en-GB"/>
              </w:rPr>
              <w:t xml:space="preserve"> </w:t>
            </w:r>
            <w:r w:rsidR="00C64F66" w:rsidRPr="00C64F66">
              <w:rPr>
                <w:rFonts w:ascii="Arial" w:eastAsia="Times New Roman" w:hAnsi="Arial" w:cs="Arial"/>
                <w:bCs/>
                <w:color w:val="162249"/>
                <w:lang w:eastAsia="en-GB"/>
              </w:rPr>
              <w:t>14.9.2029</w:t>
            </w:r>
          </w:p>
        </w:tc>
      </w:tr>
      <w:tr w:rsidR="005828B1" w:rsidRPr="00C64F66" w14:paraId="159307B6" w14:textId="77777777" w:rsidTr="00AA4853">
        <w:tblPrEx>
          <w:tblBorders>
            <w:insideV w:val="single" w:sz="12" w:space="0" w:color="auto"/>
          </w:tblBorders>
        </w:tblPrEx>
        <w:trPr>
          <w:trHeight w:val="294"/>
        </w:trPr>
        <w:tc>
          <w:tcPr>
            <w:tcW w:w="5917" w:type="dxa"/>
          </w:tcPr>
          <w:p w14:paraId="12E558F3" w14:textId="77777777" w:rsidR="005828B1" w:rsidRPr="00C64F66" w:rsidRDefault="005828B1" w:rsidP="00AA4853">
            <w:pPr>
              <w:rPr>
                <w:rFonts w:ascii="Arial" w:hAnsi="Arial" w:cs="Arial"/>
              </w:rPr>
            </w:pPr>
            <w:r w:rsidRPr="00C64F66">
              <w:rPr>
                <w:rFonts w:ascii="Arial" w:hAnsi="Arial" w:cs="Arial"/>
              </w:rPr>
              <w:t>Ajay Johnson</w:t>
            </w:r>
          </w:p>
        </w:tc>
        <w:tc>
          <w:tcPr>
            <w:tcW w:w="4257" w:type="dxa"/>
          </w:tcPr>
          <w:p w14:paraId="03921096" w14:textId="77777777" w:rsidR="005828B1" w:rsidRPr="00C64F66" w:rsidRDefault="005828B1" w:rsidP="00AA4853">
            <w:pPr>
              <w:tabs>
                <w:tab w:val="center" w:pos="4153"/>
                <w:tab w:val="right" w:pos="8306"/>
              </w:tabs>
              <w:spacing w:after="0" w:line="240" w:lineRule="auto"/>
              <w:rPr>
                <w:rFonts w:ascii="Arial" w:eastAsia="Times New Roman" w:hAnsi="Arial" w:cs="Arial"/>
                <w:bCs/>
                <w:color w:val="162249"/>
                <w:lang w:eastAsia="en-GB"/>
              </w:rPr>
            </w:pPr>
            <w:r w:rsidRPr="00C64F66">
              <w:rPr>
                <w:rFonts w:ascii="Arial" w:eastAsia="Times New Roman" w:hAnsi="Arial" w:cs="Arial"/>
                <w:bCs/>
                <w:color w:val="162249"/>
                <w:lang w:eastAsia="en-GB"/>
              </w:rPr>
              <w:t>5.10.27</w:t>
            </w:r>
          </w:p>
        </w:tc>
      </w:tr>
      <w:tr w:rsidR="005828B1" w:rsidRPr="00C64F66" w14:paraId="389EABCE" w14:textId="77777777" w:rsidTr="00AA4853">
        <w:tblPrEx>
          <w:tblBorders>
            <w:insideV w:val="single" w:sz="12" w:space="0" w:color="auto"/>
          </w:tblBorders>
        </w:tblPrEx>
        <w:trPr>
          <w:trHeight w:val="334"/>
        </w:trPr>
        <w:tc>
          <w:tcPr>
            <w:tcW w:w="5917" w:type="dxa"/>
            <w:tcBorders>
              <w:top w:val="single" w:sz="12" w:space="0" w:color="auto"/>
              <w:bottom w:val="single" w:sz="12" w:space="0" w:color="auto"/>
            </w:tcBorders>
            <w:shd w:val="clear" w:color="auto" w:fill="C3E4F3"/>
          </w:tcPr>
          <w:p w14:paraId="449B93F4" w14:textId="77777777" w:rsidR="005828B1" w:rsidRPr="00C64F66" w:rsidRDefault="005828B1" w:rsidP="00AA4853">
            <w:pPr>
              <w:spacing w:after="0" w:line="240" w:lineRule="auto"/>
              <w:rPr>
                <w:rFonts w:ascii="Arial" w:eastAsia="Times New Roman" w:hAnsi="Arial" w:cs="Arial"/>
                <w:b/>
                <w:color w:val="162249"/>
                <w:lang w:eastAsia="en-GB"/>
              </w:rPr>
            </w:pPr>
            <w:r w:rsidRPr="00C64F66">
              <w:rPr>
                <w:rFonts w:ascii="Arial" w:eastAsia="Times New Roman" w:hAnsi="Arial" w:cs="Arial"/>
                <w:b/>
                <w:color w:val="162249"/>
                <w:lang w:eastAsia="en-GB"/>
              </w:rPr>
              <w:t>Headteacher (1)</w:t>
            </w:r>
          </w:p>
        </w:tc>
        <w:tc>
          <w:tcPr>
            <w:tcW w:w="4257" w:type="dxa"/>
            <w:tcBorders>
              <w:top w:val="single" w:sz="12" w:space="0" w:color="auto"/>
              <w:bottom w:val="single" w:sz="12" w:space="0" w:color="auto"/>
            </w:tcBorders>
            <w:shd w:val="clear" w:color="auto" w:fill="C3E4F3"/>
          </w:tcPr>
          <w:p w14:paraId="1F87D262"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b/>
                <w:color w:val="162249"/>
                <w:lang w:eastAsia="en-GB"/>
              </w:rPr>
              <w:t>End of Office</w:t>
            </w:r>
          </w:p>
        </w:tc>
      </w:tr>
      <w:tr w:rsidR="005828B1" w:rsidRPr="00C64F66" w14:paraId="47E8E98B" w14:textId="77777777" w:rsidTr="00AA4853">
        <w:tblPrEx>
          <w:tblBorders>
            <w:insideV w:val="single" w:sz="12" w:space="0" w:color="auto"/>
          </w:tblBorders>
        </w:tblPrEx>
        <w:trPr>
          <w:trHeight w:val="317"/>
        </w:trPr>
        <w:tc>
          <w:tcPr>
            <w:tcW w:w="5917" w:type="dxa"/>
            <w:tcBorders>
              <w:top w:val="single" w:sz="12" w:space="0" w:color="auto"/>
            </w:tcBorders>
          </w:tcPr>
          <w:p w14:paraId="3A31CC23"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lang w:eastAsia="en-GB"/>
              </w:rPr>
              <w:t xml:space="preserve">Matthew Wynne </w:t>
            </w:r>
          </w:p>
        </w:tc>
        <w:tc>
          <w:tcPr>
            <w:tcW w:w="4257" w:type="dxa"/>
            <w:tcBorders>
              <w:top w:val="single" w:sz="12" w:space="0" w:color="auto"/>
            </w:tcBorders>
          </w:tcPr>
          <w:p w14:paraId="23712D70"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24.2.2029</w:t>
            </w:r>
          </w:p>
        </w:tc>
      </w:tr>
      <w:tr w:rsidR="005828B1" w:rsidRPr="00C64F66" w14:paraId="4EF56C93" w14:textId="77777777" w:rsidTr="00AA4853">
        <w:tblPrEx>
          <w:tblBorders>
            <w:insideV w:val="single" w:sz="12" w:space="0" w:color="auto"/>
          </w:tblBorders>
        </w:tblPrEx>
        <w:trPr>
          <w:trHeight w:val="60"/>
        </w:trPr>
        <w:tc>
          <w:tcPr>
            <w:tcW w:w="5917" w:type="dxa"/>
            <w:tcBorders>
              <w:top w:val="single" w:sz="12" w:space="0" w:color="auto"/>
              <w:bottom w:val="single" w:sz="12" w:space="0" w:color="auto"/>
            </w:tcBorders>
            <w:shd w:val="clear" w:color="auto" w:fill="C3E4F3"/>
          </w:tcPr>
          <w:p w14:paraId="4D545AC1" w14:textId="77777777" w:rsidR="005828B1" w:rsidRPr="00C64F66" w:rsidRDefault="005828B1" w:rsidP="00AA4853">
            <w:pPr>
              <w:spacing w:after="0" w:line="240" w:lineRule="auto"/>
              <w:rPr>
                <w:rFonts w:ascii="Arial" w:eastAsia="Times New Roman" w:hAnsi="Arial" w:cs="Arial"/>
                <w:b/>
                <w:color w:val="162249"/>
                <w:lang w:eastAsia="en-GB"/>
              </w:rPr>
            </w:pPr>
            <w:r w:rsidRPr="00C64F66">
              <w:rPr>
                <w:rFonts w:ascii="Arial" w:eastAsia="Times New Roman" w:hAnsi="Arial" w:cs="Arial"/>
                <w:b/>
                <w:color w:val="162249"/>
                <w:lang w:eastAsia="en-GB"/>
              </w:rPr>
              <w:t>Staff Governor (1)</w:t>
            </w:r>
          </w:p>
        </w:tc>
        <w:tc>
          <w:tcPr>
            <w:tcW w:w="4257" w:type="dxa"/>
            <w:tcBorders>
              <w:top w:val="single" w:sz="12" w:space="0" w:color="auto"/>
              <w:bottom w:val="single" w:sz="12" w:space="0" w:color="auto"/>
            </w:tcBorders>
            <w:shd w:val="clear" w:color="auto" w:fill="C3E4F3"/>
          </w:tcPr>
          <w:p w14:paraId="382A6F1D"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b/>
                <w:color w:val="162249"/>
                <w:lang w:eastAsia="en-GB"/>
              </w:rPr>
              <w:t>End of Office</w:t>
            </w:r>
          </w:p>
        </w:tc>
      </w:tr>
      <w:tr w:rsidR="005828B1" w:rsidRPr="00C64F66" w14:paraId="5BA0235C" w14:textId="77777777" w:rsidTr="00AA4853">
        <w:tblPrEx>
          <w:tblBorders>
            <w:insideV w:val="single" w:sz="12" w:space="0" w:color="auto"/>
          </w:tblBorders>
        </w:tblPrEx>
        <w:trPr>
          <w:trHeight w:val="305"/>
        </w:trPr>
        <w:tc>
          <w:tcPr>
            <w:tcW w:w="5917" w:type="dxa"/>
            <w:tcBorders>
              <w:top w:val="single" w:sz="12" w:space="0" w:color="auto"/>
            </w:tcBorders>
          </w:tcPr>
          <w:p w14:paraId="3853105B"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hAnsi="Arial" w:cs="Arial"/>
              </w:rPr>
              <w:t>Elizabeth Povey</w:t>
            </w:r>
          </w:p>
        </w:tc>
        <w:tc>
          <w:tcPr>
            <w:tcW w:w="4257" w:type="dxa"/>
            <w:tcBorders>
              <w:top w:val="single" w:sz="12" w:space="0" w:color="auto"/>
            </w:tcBorders>
          </w:tcPr>
          <w:p w14:paraId="65A73B70" w14:textId="3DA4E256"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20.09.202</w:t>
            </w:r>
            <w:r w:rsidR="008E3472" w:rsidRPr="00C64F66">
              <w:rPr>
                <w:rFonts w:ascii="Arial" w:eastAsia="Times New Roman" w:hAnsi="Arial" w:cs="Arial"/>
                <w:color w:val="162249"/>
                <w:lang w:eastAsia="en-GB"/>
              </w:rPr>
              <w:t>9</w:t>
            </w:r>
          </w:p>
        </w:tc>
      </w:tr>
      <w:tr w:rsidR="005828B1" w:rsidRPr="00C64F66" w14:paraId="05369B80" w14:textId="77777777" w:rsidTr="00AA4853">
        <w:tblPrEx>
          <w:tblBorders>
            <w:insideV w:val="single" w:sz="12" w:space="0" w:color="auto"/>
          </w:tblBorders>
        </w:tblPrEx>
        <w:trPr>
          <w:trHeight w:val="60"/>
        </w:trPr>
        <w:tc>
          <w:tcPr>
            <w:tcW w:w="5917" w:type="dxa"/>
            <w:tcBorders>
              <w:top w:val="single" w:sz="12" w:space="0" w:color="auto"/>
              <w:bottom w:val="single" w:sz="12" w:space="0" w:color="auto"/>
            </w:tcBorders>
            <w:shd w:val="clear" w:color="auto" w:fill="C3E4F3"/>
          </w:tcPr>
          <w:p w14:paraId="29795AF0" w14:textId="77777777" w:rsidR="005828B1" w:rsidRPr="00C64F66" w:rsidRDefault="005828B1" w:rsidP="00AA4853">
            <w:pPr>
              <w:spacing w:after="0" w:line="240" w:lineRule="auto"/>
              <w:rPr>
                <w:rFonts w:ascii="Arial" w:eastAsia="Times New Roman" w:hAnsi="Arial" w:cs="Arial"/>
                <w:b/>
                <w:color w:val="162249"/>
                <w:lang w:eastAsia="en-GB"/>
              </w:rPr>
            </w:pPr>
            <w:bookmarkStart w:id="0" w:name="_Hlk114571077"/>
            <w:r w:rsidRPr="00C64F66">
              <w:rPr>
                <w:rFonts w:ascii="Arial" w:eastAsia="Times New Roman" w:hAnsi="Arial" w:cs="Arial"/>
                <w:b/>
                <w:color w:val="162249"/>
                <w:lang w:eastAsia="en-GB"/>
              </w:rPr>
              <w:t>Foundation (9) (DES 5 – PCC 3)</w:t>
            </w:r>
          </w:p>
        </w:tc>
        <w:tc>
          <w:tcPr>
            <w:tcW w:w="4257" w:type="dxa"/>
            <w:tcBorders>
              <w:top w:val="single" w:sz="12" w:space="0" w:color="auto"/>
              <w:bottom w:val="single" w:sz="12" w:space="0" w:color="auto"/>
            </w:tcBorders>
            <w:shd w:val="clear" w:color="auto" w:fill="C3E4F3"/>
          </w:tcPr>
          <w:p w14:paraId="2FA26CD9"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b/>
                <w:color w:val="162249"/>
                <w:lang w:eastAsia="en-GB"/>
              </w:rPr>
              <w:t>End of Office</w:t>
            </w:r>
          </w:p>
        </w:tc>
      </w:tr>
      <w:tr w:rsidR="005828B1" w:rsidRPr="00C64F66" w14:paraId="49201331" w14:textId="77777777" w:rsidTr="00AA4853">
        <w:tblPrEx>
          <w:tblBorders>
            <w:insideV w:val="single" w:sz="12" w:space="0" w:color="auto"/>
          </w:tblBorders>
        </w:tblPrEx>
        <w:trPr>
          <w:trHeight w:val="305"/>
        </w:trPr>
        <w:tc>
          <w:tcPr>
            <w:tcW w:w="5917" w:type="dxa"/>
            <w:tcBorders>
              <w:top w:val="single" w:sz="12" w:space="0" w:color="auto"/>
            </w:tcBorders>
          </w:tcPr>
          <w:p w14:paraId="1AF828BC" w14:textId="7777777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 xml:space="preserve">Farooq Hussain (1. </w:t>
            </w:r>
            <w:r w:rsidRPr="00C64F66">
              <w:rPr>
                <w:rFonts w:ascii="Arial" w:eastAsia="Times New Roman" w:hAnsi="Arial" w:cs="Arial"/>
                <w:color w:val="FF0000"/>
                <w:lang w:eastAsia="en-GB"/>
              </w:rPr>
              <w:t>Diocese Appointed DES</w:t>
            </w:r>
            <w:r w:rsidRPr="00C64F66">
              <w:rPr>
                <w:rFonts w:ascii="Arial" w:eastAsia="Times New Roman" w:hAnsi="Arial" w:cs="Arial"/>
                <w:lang w:eastAsia="en-GB"/>
              </w:rPr>
              <w:t>)</w:t>
            </w:r>
          </w:p>
        </w:tc>
        <w:tc>
          <w:tcPr>
            <w:tcW w:w="4257" w:type="dxa"/>
            <w:tcBorders>
              <w:top w:val="single" w:sz="12" w:space="0" w:color="auto"/>
            </w:tcBorders>
          </w:tcPr>
          <w:p w14:paraId="3D3F86B8" w14:textId="7777777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color w:val="002060"/>
                <w:lang w:eastAsia="en-GB"/>
              </w:rPr>
              <w:t>29.11.2027</w:t>
            </w:r>
          </w:p>
        </w:tc>
      </w:tr>
      <w:tr w:rsidR="005828B1" w:rsidRPr="00C64F66" w14:paraId="411424D1" w14:textId="77777777" w:rsidTr="00AA4853">
        <w:tblPrEx>
          <w:tblBorders>
            <w:insideV w:val="single" w:sz="12" w:space="0" w:color="auto"/>
          </w:tblBorders>
        </w:tblPrEx>
        <w:trPr>
          <w:trHeight w:val="305"/>
        </w:trPr>
        <w:tc>
          <w:tcPr>
            <w:tcW w:w="5917" w:type="dxa"/>
            <w:tcBorders>
              <w:top w:val="single" w:sz="12" w:space="0" w:color="auto"/>
            </w:tcBorders>
          </w:tcPr>
          <w:p w14:paraId="6E8D0A2D"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lang w:eastAsia="en-GB"/>
              </w:rPr>
              <w:t xml:space="preserve">Neil Griffiths (2. </w:t>
            </w:r>
            <w:r w:rsidRPr="00C64F66">
              <w:rPr>
                <w:rFonts w:ascii="Arial" w:eastAsia="Times New Roman" w:hAnsi="Arial" w:cs="Arial"/>
                <w:color w:val="FF0000"/>
                <w:lang w:eastAsia="en-GB"/>
              </w:rPr>
              <w:t>Diocese appointed DES</w:t>
            </w:r>
            <w:r w:rsidRPr="00C64F66">
              <w:rPr>
                <w:rFonts w:ascii="Arial" w:eastAsia="Times New Roman" w:hAnsi="Arial" w:cs="Arial"/>
                <w:lang w:eastAsia="en-GB"/>
              </w:rPr>
              <w:t>)</w:t>
            </w:r>
          </w:p>
        </w:tc>
        <w:tc>
          <w:tcPr>
            <w:tcW w:w="4257" w:type="dxa"/>
            <w:tcBorders>
              <w:top w:val="single" w:sz="12" w:space="0" w:color="auto"/>
            </w:tcBorders>
          </w:tcPr>
          <w:p w14:paraId="33CC5636"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11.2.2028</w:t>
            </w:r>
          </w:p>
        </w:tc>
      </w:tr>
      <w:tr w:rsidR="005828B1" w:rsidRPr="00C64F66" w14:paraId="25C01418" w14:textId="77777777" w:rsidTr="00AA4853">
        <w:tblPrEx>
          <w:tblBorders>
            <w:insideV w:val="single" w:sz="12" w:space="0" w:color="auto"/>
          </w:tblBorders>
        </w:tblPrEx>
        <w:trPr>
          <w:trHeight w:val="305"/>
        </w:trPr>
        <w:tc>
          <w:tcPr>
            <w:tcW w:w="5917" w:type="dxa"/>
          </w:tcPr>
          <w:p w14:paraId="3CD53F8A"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lang w:eastAsia="en-GB"/>
              </w:rPr>
              <w:t xml:space="preserve">Archdeacon Jenny Tomlinson (3. </w:t>
            </w:r>
            <w:r w:rsidRPr="00C64F66">
              <w:rPr>
                <w:rFonts w:ascii="Arial" w:eastAsia="Times New Roman" w:hAnsi="Arial" w:cs="Arial"/>
                <w:color w:val="FF0000"/>
                <w:lang w:eastAsia="en-GB"/>
              </w:rPr>
              <w:t>Diocese Appointed DES</w:t>
            </w:r>
            <w:r w:rsidRPr="00C64F66">
              <w:rPr>
                <w:rFonts w:ascii="Arial" w:eastAsia="Times New Roman" w:hAnsi="Arial" w:cs="Arial"/>
                <w:lang w:eastAsia="en-GB"/>
              </w:rPr>
              <w:t>)</w:t>
            </w:r>
          </w:p>
        </w:tc>
        <w:tc>
          <w:tcPr>
            <w:tcW w:w="4257" w:type="dxa"/>
          </w:tcPr>
          <w:p w14:paraId="5BF37443"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26.04.2029</w:t>
            </w:r>
          </w:p>
        </w:tc>
      </w:tr>
      <w:tr w:rsidR="005828B1" w:rsidRPr="00C64F66" w14:paraId="0BA124BE" w14:textId="77777777" w:rsidTr="00AA4853">
        <w:tblPrEx>
          <w:tblBorders>
            <w:insideV w:val="single" w:sz="12" w:space="0" w:color="auto"/>
          </w:tblBorders>
        </w:tblPrEx>
        <w:trPr>
          <w:trHeight w:val="305"/>
        </w:trPr>
        <w:tc>
          <w:tcPr>
            <w:tcW w:w="5917" w:type="dxa"/>
          </w:tcPr>
          <w:p w14:paraId="54CFA9D2" w14:textId="77777777" w:rsidR="005828B1" w:rsidRPr="00C64F66" w:rsidRDefault="005828B1" w:rsidP="00AA4853">
            <w:pPr>
              <w:spacing w:after="0" w:line="240" w:lineRule="auto"/>
              <w:rPr>
                <w:rFonts w:ascii="Arial" w:eastAsia="Times New Roman" w:hAnsi="Arial" w:cs="Arial"/>
                <w:lang w:eastAsia="en-GB"/>
              </w:rPr>
            </w:pPr>
            <w:r w:rsidRPr="00C64F66">
              <w:rPr>
                <w:rFonts w:ascii="Arial" w:eastAsia="Times New Roman" w:hAnsi="Arial" w:cs="Arial"/>
                <w:lang w:eastAsia="en-GB"/>
              </w:rPr>
              <w:t xml:space="preserve">Vicar Arif Anees (4. </w:t>
            </w:r>
            <w:r w:rsidRPr="00C64F66">
              <w:rPr>
                <w:rFonts w:ascii="Arial" w:eastAsia="Times New Roman" w:hAnsi="Arial" w:cs="Arial"/>
                <w:color w:val="FF0000"/>
                <w:lang w:eastAsia="en-GB"/>
              </w:rPr>
              <w:t xml:space="preserve">Ex Officio) Diocese appointed Foundation </w:t>
            </w:r>
          </w:p>
        </w:tc>
        <w:tc>
          <w:tcPr>
            <w:tcW w:w="4257" w:type="dxa"/>
          </w:tcPr>
          <w:p w14:paraId="3DB2B39B" w14:textId="5C659533" w:rsidR="005828B1" w:rsidRPr="00C64F66" w:rsidRDefault="00FC6FFE"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Ex Officio</w:t>
            </w:r>
          </w:p>
        </w:tc>
      </w:tr>
      <w:tr w:rsidR="005828B1" w:rsidRPr="00C64F66" w14:paraId="3C028D4C" w14:textId="77777777" w:rsidTr="00AA4853">
        <w:tblPrEx>
          <w:tblBorders>
            <w:insideV w:val="single" w:sz="12" w:space="0" w:color="auto"/>
          </w:tblBorders>
        </w:tblPrEx>
        <w:trPr>
          <w:trHeight w:val="305"/>
        </w:trPr>
        <w:tc>
          <w:tcPr>
            <w:tcW w:w="5917" w:type="dxa"/>
          </w:tcPr>
          <w:p w14:paraId="400B41EC" w14:textId="77777777" w:rsidR="005828B1" w:rsidRPr="00C64F66" w:rsidRDefault="005828B1" w:rsidP="00AA4853">
            <w:pPr>
              <w:spacing w:after="0" w:line="240" w:lineRule="auto"/>
              <w:rPr>
                <w:rFonts w:ascii="Arial" w:eastAsia="Times New Roman" w:hAnsi="Arial" w:cs="Arial"/>
                <w:lang w:eastAsia="en-GB"/>
              </w:rPr>
            </w:pPr>
            <w:proofErr w:type="gramStart"/>
            <w:r w:rsidRPr="00C64F66">
              <w:rPr>
                <w:rFonts w:ascii="Arial" w:eastAsia="Times New Roman" w:hAnsi="Arial" w:cs="Arial"/>
                <w:color w:val="FF0000"/>
                <w:lang w:eastAsia="en-GB"/>
              </w:rPr>
              <w:t>Vacant  (</w:t>
            </w:r>
            <w:proofErr w:type="gramEnd"/>
            <w:r w:rsidRPr="00C64F66">
              <w:rPr>
                <w:rFonts w:ascii="Arial" w:eastAsia="Times New Roman" w:hAnsi="Arial" w:cs="Arial"/>
                <w:color w:val="FF0000"/>
                <w:lang w:eastAsia="en-GB"/>
              </w:rPr>
              <w:t>5. Diocese appointed DES)</w:t>
            </w:r>
          </w:p>
        </w:tc>
        <w:tc>
          <w:tcPr>
            <w:tcW w:w="4257" w:type="dxa"/>
          </w:tcPr>
          <w:p w14:paraId="0AECDDB8" w14:textId="39435CE7" w:rsidR="005828B1" w:rsidRPr="00C64F66" w:rsidRDefault="005828B1" w:rsidP="00AA4853">
            <w:pPr>
              <w:spacing w:after="0" w:line="240" w:lineRule="auto"/>
              <w:rPr>
                <w:rFonts w:ascii="Arial" w:eastAsia="Times New Roman" w:hAnsi="Arial" w:cs="Arial"/>
                <w:color w:val="162249"/>
                <w:lang w:eastAsia="en-GB"/>
              </w:rPr>
            </w:pPr>
          </w:p>
        </w:tc>
      </w:tr>
      <w:tr w:rsidR="005828B1" w:rsidRPr="00C64F66" w14:paraId="21BBA2BB" w14:textId="77777777" w:rsidTr="00AA4853">
        <w:tblPrEx>
          <w:tblBorders>
            <w:insideV w:val="single" w:sz="12" w:space="0" w:color="auto"/>
          </w:tblBorders>
        </w:tblPrEx>
        <w:trPr>
          <w:trHeight w:val="305"/>
        </w:trPr>
        <w:tc>
          <w:tcPr>
            <w:tcW w:w="5917" w:type="dxa"/>
          </w:tcPr>
          <w:p w14:paraId="48F371F4" w14:textId="77777777" w:rsidR="005828B1" w:rsidRPr="00C64F66" w:rsidRDefault="005828B1" w:rsidP="00AA4853">
            <w:pPr>
              <w:spacing w:after="0" w:line="240" w:lineRule="auto"/>
              <w:rPr>
                <w:rFonts w:ascii="Arial" w:eastAsia="Times New Roman" w:hAnsi="Arial" w:cs="Arial"/>
                <w:color w:val="7030A0"/>
                <w:lang w:eastAsia="en-GB"/>
              </w:rPr>
            </w:pPr>
            <w:r w:rsidRPr="00C64F66">
              <w:rPr>
                <w:rFonts w:ascii="Arial" w:eastAsia="Times New Roman" w:hAnsi="Arial" w:cs="Arial"/>
                <w:color w:val="7030A0"/>
                <w:lang w:eastAsia="en-GB"/>
              </w:rPr>
              <w:t xml:space="preserve">Stefan </w:t>
            </w:r>
            <w:proofErr w:type="gramStart"/>
            <w:r w:rsidRPr="00C64F66">
              <w:rPr>
                <w:rFonts w:ascii="Arial" w:eastAsia="Times New Roman" w:hAnsi="Arial" w:cs="Arial"/>
                <w:color w:val="7030A0"/>
                <w:lang w:eastAsia="en-GB"/>
              </w:rPr>
              <w:t>Kapcia  (</w:t>
            </w:r>
            <w:proofErr w:type="gramEnd"/>
            <w:r w:rsidRPr="00C64F66">
              <w:rPr>
                <w:rFonts w:ascii="Arial" w:eastAsia="Times New Roman" w:hAnsi="Arial" w:cs="Arial"/>
                <w:color w:val="7030A0"/>
                <w:lang w:eastAsia="en-GB"/>
              </w:rPr>
              <w:t>1. PCC nominated)</w:t>
            </w:r>
          </w:p>
        </w:tc>
        <w:tc>
          <w:tcPr>
            <w:tcW w:w="4257" w:type="dxa"/>
          </w:tcPr>
          <w:p w14:paraId="3E677336"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lang w:eastAsia="en-GB"/>
              </w:rPr>
              <w:t xml:space="preserve"> 27.4.29</w:t>
            </w:r>
          </w:p>
        </w:tc>
      </w:tr>
      <w:tr w:rsidR="005828B1" w:rsidRPr="00C64F66" w14:paraId="6EEF6315" w14:textId="77777777" w:rsidTr="00AA4853">
        <w:tblPrEx>
          <w:tblBorders>
            <w:insideV w:val="single" w:sz="12" w:space="0" w:color="auto"/>
          </w:tblBorders>
        </w:tblPrEx>
        <w:trPr>
          <w:trHeight w:val="305"/>
        </w:trPr>
        <w:tc>
          <w:tcPr>
            <w:tcW w:w="5917" w:type="dxa"/>
          </w:tcPr>
          <w:p w14:paraId="365E97AE" w14:textId="77777777" w:rsidR="005828B1" w:rsidRPr="00C64F66" w:rsidRDefault="005828B1" w:rsidP="00AA4853">
            <w:pPr>
              <w:spacing w:after="0" w:line="240" w:lineRule="auto"/>
              <w:rPr>
                <w:rFonts w:ascii="Arial" w:eastAsia="Times New Roman" w:hAnsi="Arial" w:cs="Arial"/>
                <w:color w:val="7030A0"/>
                <w:lang w:eastAsia="en-GB"/>
              </w:rPr>
            </w:pPr>
            <w:r w:rsidRPr="00C64F66">
              <w:rPr>
                <w:rFonts w:ascii="Arial" w:eastAsia="Times New Roman" w:hAnsi="Arial" w:cs="Arial"/>
                <w:bCs/>
                <w:color w:val="7030A0"/>
                <w:lang w:eastAsia="en-GB"/>
              </w:rPr>
              <w:t>Sarah-Jane Rose (2. PCC nominated)</w:t>
            </w:r>
          </w:p>
        </w:tc>
        <w:tc>
          <w:tcPr>
            <w:tcW w:w="4257" w:type="dxa"/>
          </w:tcPr>
          <w:p w14:paraId="65EDCD71" w14:textId="77777777" w:rsidR="005828B1" w:rsidRPr="00C64F66" w:rsidRDefault="005828B1" w:rsidP="00AA4853">
            <w:pPr>
              <w:spacing w:after="0" w:line="240" w:lineRule="auto"/>
              <w:rPr>
                <w:rFonts w:ascii="Arial" w:eastAsia="Times New Roman" w:hAnsi="Arial" w:cs="Arial"/>
                <w:color w:val="162249"/>
                <w:lang w:eastAsia="en-GB"/>
              </w:rPr>
            </w:pPr>
            <w:r w:rsidRPr="00C64F66">
              <w:rPr>
                <w:rFonts w:ascii="Arial" w:eastAsia="Times New Roman" w:hAnsi="Arial" w:cs="Arial"/>
                <w:color w:val="162249"/>
                <w:lang w:eastAsia="en-GB"/>
              </w:rPr>
              <w:t>14.7.29</w:t>
            </w:r>
          </w:p>
        </w:tc>
      </w:tr>
      <w:tr w:rsidR="005828B1" w:rsidRPr="00C64F66" w14:paraId="20514ED4" w14:textId="77777777" w:rsidTr="00AA4853">
        <w:tblPrEx>
          <w:tblBorders>
            <w:insideV w:val="single" w:sz="12" w:space="0" w:color="auto"/>
          </w:tblBorders>
        </w:tblPrEx>
        <w:trPr>
          <w:trHeight w:val="305"/>
        </w:trPr>
        <w:tc>
          <w:tcPr>
            <w:tcW w:w="5917" w:type="dxa"/>
          </w:tcPr>
          <w:p w14:paraId="70B90035" w14:textId="77777777" w:rsidR="005828B1" w:rsidRPr="00C64F66" w:rsidRDefault="005828B1" w:rsidP="00AA4853">
            <w:pPr>
              <w:spacing w:after="0" w:line="240" w:lineRule="auto"/>
              <w:rPr>
                <w:rFonts w:ascii="Arial" w:eastAsia="Times New Roman" w:hAnsi="Arial" w:cs="Arial"/>
                <w:color w:val="7030A0"/>
                <w:lang w:eastAsia="en-GB"/>
              </w:rPr>
            </w:pPr>
            <w:proofErr w:type="gramStart"/>
            <w:r w:rsidRPr="00C64F66">
              <w:rPr>
                <w:rFonts w:ascii="Arial" w:eastAsia="Times New Roman" w:hAnsi="Arial" w:cs="Arial"/>
                <w:color w:val="FF0000"/>
                <w:lang w:eastAsia="en-GB"/>
              </w:rPr>
              <w:t xml:space="preserve">Vacant  </w:t>
            </w:r>
            <w:r w:rsidRPr="00C64F66">
              <w:rPr>
                <w:rFonts w:ascii="Arial" w:eastAsia="Times New Roman" w:hAnsi="Arial" w:cs="Arial"/>
                <w:color w:val="7030A0"/>
                <w:lang w:eastAsia="en-GB"/>
              </w:rPr>
              <w:t>(</w:t>
            </w:r>
            <w:proofErr w:type="gramEnd"/>
            <w:r w:rsidRPr="00C64F66">
              <w:rPr>
                <w:rFonts w:ascii="Arial" w:eastAsia="Times New Roman" w:hAnsi="Arial" w:cs="Arial"/>
                <w:color w:val="7030A0"/>
                <w:lang w:eastAsia="en-GB"/>
              </w:rPr>
              <w:t>3. PCC nominated)</w:t>
            </w:r>
          </w:p>
        </w:tc>
        <w:tc>
          <w:tcPr>
            <w:tcW w:w="4257" w:type="dxa"/>
          </w:tcPr>
          <w:p w14:paraId="0449DA88" w14:textId="77777777" w:rsidR="005828B1" w:rsidRPr="00C64F66" w:rsidRDefault="005828B1" w:rsidP="00AA4853">
            <w:pPr>
              <w:spacing w:after="0" w:line="240" w:lineRule="auto"/>
              <w:rPr>
                <w:rFonts w:ascii="Arial" w:eastAsia="Times New Roman" w:hAnsi="Arial" w:cs="Arial"/>
                <w:color w:val="162249"/>
                <w:lang w:eastAsia="en-GB"/>
              </w:rPr>
            </w:pPr>
          </w:p>
        </w:tc>
      </w:tr>
      <w:bookmarkEnd w:id="0"/>
    </w:tbl>
    <w:p w14:paraId="680A4E5D" w14:textId="77777777" w:rsidR="007E2983" w:rsidRPr="00D821DB" w:rsidRDefault="007E2983" w:rsidP="004D7232">
      <w:pPr>
        <w:spacing w:after="0" w:line="240" w:lineRule="auto"/>
        <w:rPr>
          <w:rFonts w:ascii="Poppins" w:eastAsia="Times New Roman" w:hAnsi="Poppins" w:cs="Poppins"/>
          <w:color w:val="162249"/>
          <w:szCs w:val="24"/>
          <w:lang w:eastAsia="en-GB"/>
        </w:rPr>
      </w:pPr>
    </w:p>
    <w:p w14:paraId="4723249C" w14:textId="124F8416" w:rsidR="004D7232" w:rsidRPr="00D821DB" w:rsidRDefault="004D7232" w:rsidP="004D7232">
      <w:pPr>
        <w:spacing w:after="0" w:line="240" w:lineRule="auto"/>
        <w:rPr>
          <w:rFonts w:ascii="Poppins" w:eastAsia="Times New Roman" w:hAnsi="Poppins" w:cs="Poppins"/>
          <w:color w:val="162249"/>
          <w:sz w:val="20"/>
          <w:szCs w:val="24"/>
          <w:lang w:eastAsia="en-GB"/>
        </w:rPr>
      </w:pPr>
      <w:r w:rsidRPr="00D821DB">
        <w:rPr>
          <w:rFonts w:ascii="Poppins" w:eastAsia="Times New Roman" w:hAnsi="Poppins" w:cs="Poppins"/>
          <w:b/>
          <w:color w:val="162249"/>
          <w:sz w:val="20"/>
          <w:szCs w:val="24"/>
          <w:lang w:eastAsia="en-GB"/>
        </w:rPr>
        <w:t>Chair:</w:t>
      </w:r>
      <w:r w:rsidRPr="00D821DB">
        <w:rPr>
          <w:rFonts w:ascii="Poppins" w:eastAsia="Times New Roman" w:hAnsi="Poppins" w:cs="Poppins"/>
          <w:color w:val="162249"/>
          <w:sz w:val="20"/>
          <w:szCs w:val="24"/>
          <w:lang w:eastAsia="en-GB"/>
        </w:rPr>
        <w:tab/>
      </w:r>
      <w:r w:rsidR="005828B1">
        <w:rPr>
          <w:rFonts w:ascii="Poppins" w:eastAsia="Times New Roman" w:hAnsi="Poppins" w:cs="Poppins"/>
          <w:color w:val="162249"/>
          <w:sz w:val="20"/>
          <w:szCs w:val="24"/>
          <w:lang w:eastAsia="en-GB"/>
        </w:rPr>
        <w:t>Jenny Tomlinson</w:t>
      </w:r>
      <w:r w:rsidRPr="00D821DB">
        <w:rPr>
          <w:rFonts w:ascii="Poppins" w:eastAsia="Times New Roman" w:hAnsi="Poppins" w:cs="Poppins"/>
          <w:color w:val="162249"/>
          <w:sz w:val="20"/>
          <w:szCs w:val="24"/>
          <w:lang w:eastAsia="en-GB"/>
        </w:rPr>
        <w:tab/>
      </w:r>
      <w:r w:rsidRPr="00D821DB">
        <w:rPr>
          <w:rFonts w:ascii="Poppins" w:eastAsia="Times New Roman" w:hAnsi="Poppins" w:cs="Poppins"/>
          <w:color w:val="162249"/>
          <w:sz w:val="20"/>
          <w:szCs w:val="24"/>
          <w:lang w:eastAsia="en-GB"/>
        </w:rPr>
        <w:tab/>
      </w:r>
      <w:r w:rsidR="007E2983" w:rsidRPr="00D821DB">
        <w:rPr>
          <w:rFonts w:ascii="Poppins" w:eastAsia="Times New Roman" w:hAnsi="Poppins" w:cs="Poppins"/>
          <w:color w:val="162249"/>
          <w:sz w:val="20"/>
          <w:szCs w:val="24"/>
          <w:lang w:eastAsia="en-GB"/>
        </w:rPr>
        <w:tab/>
      </w:r>
      <w:r w:rsidRPr="00D821DB">
        <w:rPr>
          <w:rFonts w:ascii="Poppins" w:eastAsia="Times New Roman" w:hAnsi="Poppins" w:cs="Poppins"/>
          <w:b/>
          <w:color w:val="162249"/>
          <w:sz w:val="20"/>
          <w:szCs w:val="24"/>
          <w:lang w:eastAsia="en-GB"/>
        </w:rPr>
        <w:t>Vice Chair:</w:t>
      </w:r>
      <w:r w:rsidRPr="00D821DB">
        <w:rPr>
          <w:rFonts w:ascii="Poppins" w:eastAsia="Times New Roman" w:hAnsi="Poppins" w:cs="Poppins"/>
          <w:color w:val="162249"/>
          <w:sz w:val="20"/>
          <w:szCs w:val="24"/>
          <w:lang w:eastAsia="en-GB"/>
        </w:rPr>
        <w:t xml:space="preserve"> </w:t>
      </w:r>
      <w:r w:rsidR="005828B1">
        <w:rPr>
          <w:rFonts w:ascii="Poppins" w:eastAsia="Times New Roman" w:hAnsi="Poppins" w:cs="Poppins"/>
          <w:color w:val="162249"/>
          <w:sz w:val="20"/>
          <w:szCs w:val="24"/>
          <w:lang w:eastAsia="en-GB"/>
        </w:rPr>
        <w:t>Neil Griffiths</w:t>
      </w:r>
    </w:p>
    <w:p w14:paraId="19219836" w14:textId="77777777" w:rsidR="004D7232" w:rsidRPr="00D821DB" w:rsidRDefault="004D7232" w:rsidP="004D7232">
      <w:pPr>
        <w:spacing w:after="0" w:line="240" w:lineRule="auto"/>
        <w:rPr>
          <w:rFonts w:ascii="Poppins" w:eastAsia="Times New Roman" w:hAnsi="Poppins" w:cs="Poppins"/>
          <w:color w:val="162249"/>
          <w:sz w:val="24"/>
          <w:szCs w:val="26"/>
          <w:lang w:eastAsia="en-GB"/>
        </w:rPr>
      </w:pPr>
    </w:p>
    <w:p w14:paraId="604D53A9" w14:textId="02C822FD" w:rsidR="004D7232" w:rsidRPr="0021204E" w:rsidRDefault="003B5806" w:rsidP="1415D1F5">
      <w:pPr>
        <w:spacing w:after="0" w:line="240" w:lineRule="auto"/>
        <w:rPr>
          <w:rFonts w:ascii="Poppins" w:eastAsia="Times New Roman" w:hAnsi="Poppins" w:cs="Poppins"/>
          <w:b/>
          <w:bCs/>
          <w:color w:val="162249"/>
          <w:sz w:val="36"/>
          <w:szCs w:val="36"/>
          <w:u w:val="single"/>
          <w:lang w:eastAsia="en-GB"/>
        </w:rPr>
      </w:pPr>
      <w:r w:rsidRPr="00D821DB">
        <w:rPr>
          <w:rFonts w:ascii="Poppins" w:eastAsia="Times New Roman" w:hAnsi="Poppins" w:cs="Poppins"/>
          <w:b/>
          <w:bCs/>
          <w:color w:val="162249"/>
          <w:sz w:val="36"/>
          <w:szCs w:val="36"/>
          <w:u w:val="single"/>
          <w:lang w:eastAsia="en-GB"/>
        </w:rPr>
        <w:t xml:space="preserve">Meeting Dates </w:t>
      </w:r>
      <w:r w:rsidRPr="0021204E">
        <w:rPr>
          <w:rFonts w:ascii="Poppins" w:eastAsia="Times New Roman" w:hAnsi="Poppins" w:cs="Poppins"/>
          <w:b/>
          <w:bCs/>
          <w:color w:val="162249"/>
          <w:sz w:val="36"/>
          <w:szCs w:val="36"/>
          <w:u w:val="single"/>
          <w:lang w:eastAsia="en-GB"/>
        </w:rPr>
        <w:t>202</w:t>
      </w:r>
      <w:r w:rsidR="007A2FAD" w:rsidRPr="0021204E">
        <w:rPr>
          <w:rFonts w:ascii="Poppins" w:eastAsia="Times New Roman" w:hAnsi="Poppins" w:cs="Poppins"/>
          <w:b/>
          <w:bCs/>
          <w:color w:val="162249"/>
          <w:sz w:val="36"/>
          <w:szCs w:val="36"/>
          <w:u w:val="single"/>
          <w:lang w:eastAsia="en-GB"/>
        </w:rPr>
        <w:t>5</w:t>
      </w:r>
      <w:r w:rsidRPr="0021204E">
        <w:rPr>
          <w:rFonts w:ascii="Poppins" w:eastAsia="Times New Roman" w:hAnsi="Poppins" w:cs="Poppins"/>
          <w:b/>
          <w:bCs/>
          <w:color w:val="162249"/>
          <w:sz w:val="36"/>
          <w:szCs w:val="36"/>
          <w:u w:val="single"/>
          <w:lang w:eastAsia="en-GB"/>
        </w:rPr>
        <w:t>-202</w:t>
      </w:r>
      <w:r w:rsidR="007A2FAD" w:rsidRPr="0021204E">
        <w:rPr>
          <w:rFonts w:ascii="Poppins" w:eastAsia="Times New Roman" w:hAnsi="Poppins" w:cs="Poppins"/>
          <w:b/>
          <w:bCs/>
          <w:color w:val="162249"/>
          <w:sz w:val="36"/>
          <w:szCs w:val="36"/>
          <w:u w:val="single"/>
          <w:lang w:eastAsia="en-GB"/>
        </w:rPr>
        <w:t>6</w:t>
      </w:r>
    </w:p>
    <w:p w14:paraId="296FEF7D" w14:textId="77777777" w:rsidR="004D7232" w:rsidRPr="00D821DB" w:rsidRDefault="004D7232" w:rsidP="004D7232">
      <w:pPr>
        <w:spacing w:after="0" w:line="240" w:lineRule="auto"/>
        <w:rPr>
          <w:rFonts w:ascii="Poppins" w:eastAsia="Times New Roman" w:hAnsi="Poppins" w:cs="Poppins"/>
          <w:color w:val="162249"/>
          <w:sz w:val="18"/>
          <w:szCs w:val="32"/>
          <w:lang w:eastAsia="en-GB"/>
        </w:rPr>
      </w:pP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2"/>
        <w:gridCol w:w="3360"/>
        <w:gridCol w:w="3544"/>
        <w:gridCol w:w="2126"/>
      </w:tblGrid>
      <w:tr w:rsidR="005828B1" w:rsidRPr="00283B6B" w14:paraId="0841438E" w14:textId="77777777" w:rsidTr="00AA4853">
        <w:trPr>
          <w:trHeight w:val="555"/>
        </w:trPr>
        <w:tc>
          <w:tcPr>
            <w:tcW w:w="1452" w:type="dxa"/>
            <w:tcBorders>
              <w:top w:val="single" w:sz="6" w:space="0" w:color="auto"/>
              <w:left w:val="single" w:sz="6" w:space="0" w:color="auto"/>
              <w:bottom w:val="single" w:sz="6" w:space="0" w:color="auto"/>
              <w:right w:val="single" w:sz="6" w:space="0" w:color="auto"/>
            </w:tcBorders>
            <w:hideMark/>
          </w:tcPr>
          <w:p w14:paraId="7016C090"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w:t>
            </w:r>
          </w:p>
        </w:tc>
        <w:tc>
          <w:tcPr>
            <w:tcW w:w="3360" w:type="dxa"/>
            <w:tcBorders>
              <w:top w:val="single" w:sz="6" w:space="0" w:color="auto"/>
              <w:left w:val="single" w:sz="6" w:space="0" w:color="auto"/>
              <w:bottom w:val="single" w:sz="6" w:space="0" w:color="auto"/>
              <w:right w:val="single" w:sz="6" w:space="0" w:color="auto"/>
            </w:tcBorders>
            <w:hideMark/>
          </w:tcPr>
          <w:p w14:paraId="33E6515E"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Autumn</w:t>
            </w:r>
            <w:r w:rsidRPr="00283B6B">
              <w:rPr>
                <w:rFonts w:eastAsia="Times New Roman" w:cstheme="minorHAnsi"/>
                <w:lang w:eastAsia="en-GB"/>
              </w:rPr>
              <w:t> </w:t>
            </w:r>
          </w:p>
        </w:tc>
        <w:tc>
          <w:tcPr>
            <w:tcW w:w="3544" w:type="dxa"/>
            <w:tcBorders>
              <w:top w:val="single" w:sz="6" w:space="0" w:color="auto"/>
              <w:left w:val="single" w:sz="6" w:space="0" w:color="auto"/>
              <w:bottom w:val="single" w:sz="6" w:space="0" w:color="auto"/>
              <w:right w:val="single" w:sz="6" w:space="0" w:color="auto"/>
            </w:tcBorders>
            <w:hideMark/>
          </w:tcPr>
          <w:p w14:paraId="25CC6322"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Spring</w:t>
            </w:r>
            <w:r w:rsidRPr="00283B6B">
              <w:rPr>
                <w:rFonts w:eastAsia="Times New Roman" w:cstheme="minorHAnsi"/>
                <w:lang w:eastAsia="en-GB"/>
              </w:rPr>
              <w:t> </w:t>
            </w:r>
          </w:p>
        </w:tc>
        <w:tc>
          <w:tcPr>
            <w:tcW w:w="2126" w:type="dxa"/>
            <w:tcBorders>
              <w:top w:val="single" w:sz="6" w:space="0" w:color="auto"/>
              <w:left w:val="single" w:sz="6" w:space="0" w:color="auto"/>
              <w:bottom w:val="single" w:sz="6" w:space="0" w:color="auto"/>
              <w:right w:val="single" w:sz="6" w:space="0" w:color="auto"/>
            </w:tcBorders>
            <w:hideMark/>
          </w:tcPr>
          <w:p w14:paraId="2D03DCFB"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Summer</w:t>
            </w:r>
            <w:r w:rsidRPr="00283B6B">
              <w:rPr>
                <w:rFonts w:eastAsia="Times New Roman" w:cstheme="minorHAnsi"/>
                <w:lang w:eastAsia="en-GB"/>
              </w:rPr>
              <w:t> </w:t>
            </w:r>
          </w:p>
        </w:tc>
      </w:tr>
      <w:tr w:rsidR="005828B1" w:rsidRPr="00283B6B" w14:paraId="57C68BB5" w14:textId="77777777" w:rsidTr="00AA4853">
        <w:tc>
          <w:tcPr>
            <w:tcW w:w="1452" w:type="dxa"/>
            <w:tcBorders>
              <w:top w:val="single" w:sz="6" w:space="0" w:color="auto"/>
              <w:left w:val="single" w:sz="6" w:space="0" w:color="auto"/>
              <w:bottom w:val="single" w:sz="6" w:space="0" w:color="auto"/>
              <w:right w:val="single" w:sz="6" w:space="0" w:color="auto"/>
            </w:tcBorders>
            <w:hideMark/>
          </w:tcPr>
          <w:p w14:paraId="4AC9652B"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FGB</w:t>
            </w:r>
            <w:r w:rsidRPr="00283B6B">
              <w:rPr>
                <w:rFonts w:eastAsia="Times New Roman" w:cstheme="minorHAnsi"/>
                <w:lang w:eastAsia="en-GB"/>
              </w:rPr>
              <w:t xml:space="preserve">: start time 5.30pm (virtual)  </w:t>
            </w:r>
          </w:p>
          <w:p w14:paraId="2B3B0082"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Chair – Neil Griffiths</w:t>
            </w:r>
          </w:p>
        </w:tc>
        <w:tc>
          <w:tcPr>
            <w:tcW w:w="3360" w:type="dxa"/>
            <w:tcBorders>
              <w:top w:val="single" w:sz="6" w:space="0" w:color="auto"/>
              <w:left w:val="single" w:sz="6" w:space="0" w:color="auto"/>
              <w:bottom w:val="single" w:sz="6" w:space="0" w:color="auto"/>
              <w:right w:val="single" w:sz="6" w:space="0" w:color="auto"/>
            </w:tcBorders>
            <w:hideMark/>
          </w:tcPr>
          <w:p w14:paraId="118F458F"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(Set Up) </w:t>
            </w:r>
          </w:p>
          <w:p w14:paraId="406C399E" w14:textId="77777777" w:rsidR="005828B1" w:rsidRPr="00283B6B" w:rsidRDefault="005828B1" w:rsidP="00AA4853">
            <w:pPr>
              <w:spacing w:after="0" w:line="240" w:lineRule="auto"/>
              <w:textAlignment w:val="baseline"/>
              <w:rPr>
                <w:rFonts w:eastAsia="Times New Roman" w:cstheme="minorHAnsi"/>
                <w:color w:val="FF0000"/>
                <w:lang w:eastAsia="en-GB"/>
              </w:rPr>
            </w:pPr>
            <w:r>
              <w:rPr>
                <w:rFonts w:eastAsia="Times New Roman" w:cstheme="minorHAnsi"/>
                <w:lang w:eastAsia="en-GB"/>
              </w:rPr>
              <w:t>Wednesday 24</w:t>
            </w:r>
            <w:r w:rsidRPr="00283B6B">
              <w:rPr>
                <w:rFonts w:eastAsia="Times New Roman" w:cstheme="minorHAnsi"/>
                <w:lang w:eastAsia="en-GB"/>
              </w:rPr>
              <w:t xml:space="preserve"> September 202</w:t>
            </w:r>
            <w:r>
              <w:rPr>
                <w:rFonts w:eastAsia="Times New Roman" w:cstheme="minorHAnsi"/>
                <w:lang w:eastAsia="en-GB"/>
              </w:rPr>
              <w:t>5</w:t>
            </w:r>
            <w:r w:rsidRPr="00283B6B">
              <w:rPr>
                <w:rFonts w:eastAsia="Times New Roman" w:cstheme="minorHAnsi"/>
                <w:lang w:eastAsia="en-GB"/>
              </w:rPr>
              <w:t xml:space="preserve"> at 5.30pm </w:t>
            </w:r>
            <w:r w:rsidRPr="00283B6B">
              <w:rPr>
                <w:rFonts w:eastAsia="Times New Roman" w:cstheme="minorHAnsi"/>
                <w:color w:val="FF0000"/>
                <w:lang w:eastAsia="en-GB"/>
              </w:rPr>
              <w:t xml:space="preserve">(Agenda setting date: </w:t>
            </w:r>
            <w:r>
              <w:rPr>
                <w:rFonts w:eastAsia="Times New Roman" w:cstheme="minorHAnsi"/>
                <w:color w:val="FF0000"/>
                <w:lang w:eastAsia="en-GB"/>
              </w:rPr>
              <w:t>Wedne</w:t>
            </w:r>
            <w:r w:rsidRPr="00283B6B">
              <w:rPr>
                <w:rFonts w:eastAsia="Times New Roman" w:cstheme="minorHAnsi"/>
                <w:color w:val="FF0000"/>
                <w:lang w:eastAsia="en-GB"/>
              </w:rPr>
              <w:t>sday 1</w:t>
            </w:r>
            <w:r>
              <w:rPr>
                <w:rFonts w:eastAsia="Times New Roman" w:cstheme="minorHAnsi"/>
                <w:color w:val="FF0000"/>
                <w:lang w:eastAsia="en-GB"/>
              </w:rPr>
              <w:t xml:space="preserve">0 </w:t>
            </w:r>
            <w:r w:rsidRPr="00283B6B">
              <w:rPr>
                <w:rFonts w:eastAsia="Times New Roman" w:cstheme="minorHAnsi"/>
                <w:color w:val="FF0000"/>
                <w:lang w:eastAsia="en-GB"/>
              </w:rPr>
              <w:t>September 202</w:t>
            </w:r>
            <w:r>
              <w:rPr>
                <w:rFonts w:eastAsia="Times New Roman" w:cstheme="minorHAnsi"/>
                <w:color w:val="FF0000"/>
                <w:lang w:eastAsia="en-GB"/>
              </w:rPr>
              <w:t>5</w:t>
            </w:r>
            <w:r w:rsidRPr="00283B6B">
              <w:rPr>
                <w:rFonts w:eastAsia="Times New Roman" w:cstheme="minorHAnsi"/>
                <w:color w:val="FF0000"/>
                <w:lang w:eastAsia="en-GB"/>
              </w:rPr>
              <w:t xml:space="preserve"> @ 9am)</w:t>
            </w:r>
          </w:p>
          <w:p w14:paraId="12EB44DB"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w:t>
            </w:r>
          </w:p>
          <w:p w14:paraId="66BD52F5"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 xml:space="preserve">Wednesday 10 </w:t>
            </w:r>
            <w:r w:rsidRPr="00283B6B">
              <w:rPr>
                <w:rFonts w:eastAsia="Times New Roman" w:cstheme="minorHAnsi"/>
                <w:lang w:eastAsia="en-GB"/>
              </w:rPr>
              <w:t>December 202</w:t>
            </w:r>
            <w:r>
              <w:rPr>
                <w:rFonts w:eastAsia="Times New Roman" w:cstheme="minorHAnsi"/>
                <w:lang w:eastAsia="en-GB"/>
              </w:rPr>
              <w:t>5</w:t>
            </w:r>
            <w:r w:rsidRPr="00283B6B">
              <w:rPr>
                <w:rFonts w:eastAsia="Times New Roman" w:cstheme="minorHAnsi"/>
                <w:lang w:eastAsia="en-GB"/>
              </w:rPr>
              <w:t xml:space="preserve"> at 5.30pm </w:t>
            </w:r>
            <w:r w:rsidRPr="00283B6B">
              <w:rPr>
                <w:rFonts w:eastAsia="Times New Roman" w:cstheme="minorHAnsi"/>
                <w:color w:val="FF0000"/>
                <w:lang w:eastAsia="en-GB"/>
              </w:rPr>
              <w:t xml:space="preserve">(Agenda setting </w:t>
            </w:r>
            <w:r>
              <w:rPr>
                <w:rFonts w:eastAsia="Times New Roman" w:cstheme="minorHAnsi"/>
                <w:color w:val="FF0000"/>
                <w:lang w:eastAsia="en-GB"/>
              </w:rPr>
              <w:t xml:space="preserve">Wednesday </w:t>
            </w:r>
            <w:proofErr w:type="gramStart"/>
            <w:r>
              <w:rPr>
                <w:rFonts w:eastAsia="Times New Roman" w:cstheme="minorHAnsi"/>
                <w:color w:val="FF0000"/>
                <w:lang w:eastAsia="en-GB"/>
              </w:rPr>
              <w:t xml:space="preserve">26 </w:t>
            </w:r>
            <w:r w:rsidRPr="00283B6B">
              <w:rPr>
                <w:rFonts w:eastAsia="Times New Roman" w:cstheme="minorHAnsi"/>
                <w:color w:val="FF0000"/>
                <w:lang w:eastAsia="en-GB"/>
              </w:rPr>
              <w:t xml:space="preserve"> November</w:t>
            </w:r>
            <w:proofErr w:type="gramEnd"/>
            <w:r w:rsidRPr="00283B6B">
              <w:rPr>
                <w:rFonts w:eastAsia="Times New Roman" w:cstheme="minorHAnsi"/>
                <w:color w:val="FF0000"/>
                <w:lang w:eastAsia="en-GB"/>
              </w:rPr>
              <w:t xml:space="preserve"> 202</w:t>
            </w:r>
            <w:r>
              <w:rPr>
                <w:rFonts w:eastAsia="Times New Roman" w:cstheme="minorHAnsi"/>
                <w:color w:val="FF0000"/>
                <w:lang w:eastAsia="en-GB"/>
              </w:rPr>
              <w:t>5</w:t>
            </w:r>
            <w:r w:rsidRPr="00283B6B">
              <w:rPr>
                <w:rFonts w:eastAsia="Times New Roman" w:cstheme="minorHAnsi"/>
                <w:color w:val="FF0000"/>
                <w:lang w:eastAsia="en-GB"/>
              </w:rPr>
              <w:t xml:space="preserve"> @ 9am)</w:t>
            </w:r>
          </w:p>
        </w:tc>
        <w:tc>
          <w:tcPr>
            <w:tcW w:w="3544" w:type="dxa"/>
            <w:tcBorders>
              <w:top w:val="single" w:sz="6" w:space="0" w:color="auto"/>
              <w:left w:val="single" w:sz="6" w:space="0" w:color="auto"/>
              <w:bottom w:val="single" w:sz="6" w:space="0" w:color="auto"/>
              <w:right w:val="single" w:sz="6" w:space="0" w:color="auto"/>
            </w:tcBorders>
            <w:hideMark/>
          </w:tcPr>
          <w:p w14:paraId="08247333" w14:textId="77777777" w:rsidR="005828B1" w:rsidRDefault="005828B1" w:rsidP="00AA4853">
            <w:pPr>
              <w:spacing w:after="0" w:line="240" w:lineRule="auto"/>
              <w:ind w:left="720" w:hanging="720"/>
              <w:textAlignment w:val="baseline"/>
              <w:rPr>
                <w:rFonts w:eastAsia="Times New Roman" w:cstheme="minorHAnsi"/>
                <w:lang w:eastAsia="en-GB"/>
              </w:rPr>
            </w:pPr>
            <w:r>
              <w:rPr>
                <w:rFonts w:eastAsia="Times New Roman" w:cstheme="minorHAnsi"/>
                <w:lang w:eastAsia="en-GB"/>
              </w:rPr>
              <w:t xml:space="preserve"> Wednesday 15 April </w:t>
            </w:r>
            <w:r w:rsidRPr="00283B6B">
              <w:rPr>
                <w:rFonts w:eastAsia="Times New Roman" w:cstheme="minorHAnsi"/>
                <w:lang w:eastAsia="en-GB"/>
              </w:rPr>
              <w:t>202</w:t>
            </w:r>
            <w:r>
              <w:rPr>
                <w:rFonts w:eastAsia="Times New Roman" w:cstheme="minorHAnsi"/>
                <w:lang w:eastAsia="en-GB"/>
              </w:rPr>
              <w:t>6</w:t>
            </w:r>
            <w:r w:rsidRPr="00283B6B">
              <w:rPr>
                <w:rFonts w:eastAsia="Times New Roman" w:cstheme="minorHAnsi"/>
                <w:lang w:eastAsia="en-GB"/>
              </w:rPr>
              <w:t xml:space="preserve"> @ 5.30pm</w:t>
            </w:r>
          </w:p>
          <w:p w14:paraId="7964181B" w14:textId="77777777" w:rsidR="005828B1" w:rsidRPr="00283B6B" w:rsidRDefault="005828B1" w:rsidP="00AA4853">
            <w:pPr>
              <w:spacing w:after="0" w:line="240" w:lineRule="auto"/>
              <w:ind w:left="720" w:hanging="720"/>
              <w:textAlignment w:val="baseline"/>
              <w:rPr>
                <w:rFonts w:eastAsia="Times New Roman" w:cstheme="minorHAnsi"/>
                <w:color w:val="FF0000"/>
                <w:lang w:eastAsia="en-GB"/>
              </w:rPr>
            </w:pPr>
            <w:r w:rsidRPr="00283B6B">
              <w:rPr>
                <w:rFonts w:eastAsia="Times New Roman" w:cstheme="minorHAnsi"/>
                <w:color w:val="FF0000"/>
                <w:lang w:eastAsia="en-GB"/>
              </w:rPr>
              <w:t xml:space="preserve">(Agenda setting Wednesday </w:t>
            </w:r>
            <w:r>
              <w:rPr>
                <w:rFonts w:eastAsia="Times New Roman" w:cstheme="minorHAnsi"/>
                <w:color w:val="FF0000"/>
                <w:lang w:eastAsia="en-GB"/>
              </w:rPr>
              <w:t xml:space="preserve">18 </w:t>
            </w:r>
            <w:r w:rsidRPr="00283B6B">
              <w:rPr>
                <w:rFonts w:eastAsia="Times New Roman" w:cstheme="minorHAnsi"/>
                <w:color w:val="FF0000"/>
                <w:lang w:eastAsia="en-GB"/>
              </w:rPr>
              <w:t>March 202</w:t>
            </w:r>
            <w:r>
              <w:rPr>
                <w:rFonts w:eastAsia="Times New Roman" w:cstheme="minorHAnsi"/>
                <w:color w:val="FF0000"/>
                <w:lang w:eastAsia="en-GB"/>
              </w:rPr>
              <w:t>6</w:t>
            </w:r>
            <w:r w:rsidRPr="00283B6B">
              <w:rPr>
                <w:rFonts w:eastAsia="Times New Roman" w:cstheme="minorHAnsi"/>
                <w:color w:val="FF0000"/>
                <w:lang w:eastAsia="en-GB"/>
              </w:rPr>
              <w:t xml:space="preserve"> @ 9am)</w:t>
            </w:r>
          </w:p>
          <w:p w14:paraId="0FFDC6F0" w14:textId="77777777" w:rsidR="005828B1" w:rsidRPr="00283B6B" w:rsidRDefault="005828B1" w:rsidP="00AA4853">
            <w:pPr>
              <w:spacing w:after="0" w:line="240" w:lineRule="auto"/>
              <w:textAlignment w:val="baseline"/>
              <w:rPr>
                <w:rFonts w:eastAsia="Times New Roman" w:cstheme="minorHAnsi"/>
                <w:lang w:eastAsia="en-GB"/>
              </w:rPr>
            </w:pPr>
          </w:p>
        </w:tc>
        <w:tc>
          <w:tcPr>
            <w:tcW w:w="2126" w:type="dxa"/>
            <w:tcBorders>
              <w:top w:val="single" w:sz="6" w:space="0" w:color="auto"/>
              <w:left w:val="single" w:sz="6" w:space="0" w:color="auto"/>
              <w:bottom w:val="single" w:sz="6" w:space="0" w:color="auto"/>
              <w:right w:val="single" w:sz="6" w:space="0" w:color="auto"/>
            </w:tcBorders>
            <w:hideMark/>
          </w:tcPr>
          <w:p w14:paraId="15C593DF"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 xml:space="preserve">Wednesday 1 </w:t>
            </w:r>
            <w:proofErr w:type="gramStart"/>
            <w:r>
              <w:rPr>
                <w:rFonts w:eastAsia="Times New Roman" w:cstheme="minorHAnsi"/>
                <w:lang w:eastAsia="en-GB"/>
              </w:rPr>
              <w:t xml:space="preserve">July </w:t>
            </w:r>
            <w:r w:rsidRPr="00283B6B">
              <w:rPr>
                <w:rFonts w:eastAsia="Times New Roman" w:cstheme="minorHAnsi"/>
                <w:lang w:eastAsia="en-GB"/>
              </w:rPr>
              <w:t xml:space="preserve"> 202</w:t>
            </w:r>
            <w:r>
              <w:rPr>
                <w:rFonts w:eastAsia="Times New Roman" w:cstheme="minorHAnsi"/>
                <w:lang w:eastAsia="en-GB"/>
              </w:rPr>
              <w:t>6</w:t>
            </w:r>
            <w:proofErr w:type="gramEnd"/>
            <w:r w:rsidRPr="00283B6B">
              <w:rPr>
                <w:rFonts w:eastAsia="Times New Roman" w:cstheme="minorHAnsi"/>
                <w:lang w:eastAsia="en-GB"/>
              </w:rPr>
              <w:t xml:space="preserve"> at 5.30pm – Face to face </w:t>
            </w:r>
            <w:r w:rsidRPr="00283B6B">
              <w:rPr>
                <w:rFonts w:eastAsia="Times New Roman" w:cstheme="minorHAnsi"/>
                <w:color w:val="FF0000"/>
                <w:lang w:eastAsia="en-GB"/>
              </w:rPr>
              <w:t>(Agenda setting Wednesday 1</w:t>
            </w:r>
            <w:r>
              <w:rPr>
                <w:rFonts w:eastAsia="Times New Roman" w:cstheme="minorHAnsi"/>
                <w:color w:val="FF0000"/>
                <w:lang w:eastAsia="en-GB"/>
              </w:rPr>
              <w:t xml:space="preserve">7 </w:t>
            </w:r>
            <w:r w:rsidRPr="00283B6B">
              <w:rPr>
                <w:rFonts w:eastAsia="Times New Roman" w:cstheme="minorHAnsi"/>
                <w:color w:val="FF0000"/>
                <w:lang w:eastAsia="en-GB"/>
              </w:rPr>
              <w:t>June 202</w:t>
            </w:r>
            <w:r>
              <w:rPr>
                <w:rFonts w:eastAsia="Times New Roman" w:cstheme="minorHAnsi"/>
                <w:color w:val="FF0000"/>
                <w:lang w:eastAsia="en-GB"/>
              </w:rPr>
              <w:t>6</w:t>
            </w:r>
            <w:r w:rsidRPr="00283B6B">
              <w:rPr>
                <w:rFonts w:eastAsia="Times New Roman" w:cstheme="minorHAnsi"/>
                <w:color w:val="FF0000"/>
                <w:lang w:eastAsia="en-GB"/>
              </w:rPr>
              <w:t xml:space="preserve"> @ 9am)</w:t>
            </w:r>
          </w:p>
        </w:tc>
      </w:tr>
      <w:tr w:rsidR="005828B1" w:rsidRPr="00283B6B" w14:paraId="6A02A425" w14:textId="77777777" w:rsidTr="00AA4853">
        <w:tc>
          <w:tcPr>
            <w:tcW w:w="1452" w:type="dxa"/>
            <w:tcBorders>
              <w:top w:val="single" w:sz="6" w:space="0" w:color="auto"/>
              <w:left w:val="single" w:sz="6" w:space="0" w:color="auto"/>
              <w:bottom w:val="single" w:sz="6" w:space="0" w:color="auto"/>
              <w:right w:val="single" w:sz="6" w:space="0" w:color="auto"/>
            </w:tcBorders>
            <w:hideMark/>
          </w:tcPr>
          <w:p w14:paraId="76EA7358"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 xml:space="preserve">Provisions Committee </w:t>
            </w:r>
            <w:r w:rsidRPr="00283B6B">
              <w:rPr>
                <w:rFonts w:eastAsia="Times New Roman" w:cstheme="minorHAnsi"/>
                <w:lang w:eastAsia="en-GB"/>
              </w:rPr>
              <w:t>Start time: 5.30pm (virtual)</w:t>
            </w:r>
          </w:p>
          <w:p w14:paraId="1B57F9F2"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xml:space="preserve">Chair: </w:t>
            </w:r>
          </w:p>
        </w:tc>
        <w:tc>
          <w:tcPr>
            <w:tcW w:w="3360" w:type="dxa"/>
            <w:tcBorders>
              <w:top w:val="single" w:sz="6" w:space="0" w:color="auto"/>
              <w:left w:val="single" w:sz="6" w:space="0" w:color="auto"/>
              <w:bottom w:val="single" w:sz="6" w:space="0" w:color="auto"/>
              <w:right w:val="single" w:sz="6" w:space="0" w:color="auto"/>
            </w:tcBorders>
            <w:hideMark/>
          </w:tcPr>
          <w:p w14:paraId="191C7FE0" w14:textId="77777777" w:rsidR="005828B1" w:rsidRDefault="005828B1" w:rsidP="00AA4853">
            <w:pPr>
              <w:spacing w:after="0" w:line="240" w:lineRule="auto"/>
              <w:textAlignment w:val="baseline"/>
              <w:rPr>
                <w:rFonts w:eastAsia="Times New Roman" w:cstheme="minorHAnsi"/>
                <w:color w:val="FF0000"/>
                <w:lang w:eastAsia="en-GB"/>
              </w:rPr>
            </w:pPr>
            <w:r w:rsidRPr="00283B6B">
              <w:rPr>
                <w:rFonts w:eastAsia="Times New Roman" w:cstheme="minorHAnsi"/>
                <w:lang w:eastAsia="en-GB"/>
              </w:rPr>
              <w:t xml:space="preserve">Wednesday </w:t>
            </w:r>
            <w:r>
              <w:rPr>
                <w:rFonts w:eastAsia="Times New Roman" w:cstheme="minorHAnsi"/>
                <w:lang w:eastAsia="en-GB"/>
              </w:rPr>
              <w:t>12</w:t>
            </w:r>
            <w:r w:rsidRPr="00283B6B">
              <w:rPr>
                <w:rFonts w:eastAsia="Times New Roman" w:cstheme="minorHAnsi"/>
                <w:lang w:eastAsia="en-GB"/>
              </w:rPr>
              <w:t xml:space="preserve"> November 202</w:t>
            </w:r>
            <w:r>
              <w:rPr>
                <w:rFonts w:eastAsia="Times New Roman" w:cstheme="minorHAnsi"/>
                <w:lang w:eastAsia="en-GB"/>
              </w:rPr>
              <w:t>5</w:t>
            </w:r>
            <w:r w:rsidRPr="00283B6B">
              <w:rPr>
                <w:rFonts w:eastAsia="Times New Roman" w:cstheme="minorHAnsi"/>
                <w:lang w:eastAsia="en-GB"/>
              </w:rPr>
              <w:t xml:space="preserve"> @ 5</w:t>
            </w:r>
            <w:r w:rsidRPr="00F0332B">
              <w:rPr>
                <w:rFonts w:eastAsia="Times New Roman" w:cstheme="minorHAnsi"/>
                <w:lang w:eastAsia="en-GB"/>
              </w:rPr>
              <w:t>.30</w:t>
            </w:r>
            <w:proofErr w:type="gramStart"/>
            <w:r w:rsidRPr="00F0332B">
              <w:rPr>
                <w:rFonts w:eastAsia="Times New Roman" w:cstheme="minorHAnsi"/>
                <w:lang w:eastAsia="en-GB"/>
              </w:rPr>
              <w:t>pm  </w:t>
            </w:r>
            <w:r w:rsidRPr="00F0332B">
              <w:rPr>
                <w:rFonts w:eastAsia="Times New Roman" w:cstheme="minorHAnsi"/>
                <w:color w:val="FF0000"/>
                <w:lang w:eastAsia="en-GB"/>
              </w:rPr>
              <w:t>(</w:t>
            </w:r>
            <w:proofErr w:type="gramEnd"/>
            <w:r w:rsidRPr="00F0332B">
              <w:rPr>
                <w:rFonts w:eastAsia="Times New Roman" w:cstheme="minorHAnsi"/>
                <w:color w:val="FF0000"/>
                <w:lang w:eastAsia="en-GB"/>
              </w:rPr>
              <w:t xml:space="preserve">Agenda setting </w:t>
            </w:r>
            <w:proofErr w:type="gramStart"/>
            <w:r w:rsidRPr="00F0332B">
              <w:rPr>
                <w:rFonts w:eastAsia="Times New Roman" w:cstheme="minorHAnsi"/>
                <w:color w:val="FF0000"/>
                <w:lang w:eastAsia="en-GB"/>
              </w:rPr>
              <w:t xml:space="preserve">Wednesday </w:t>
            </w:r>
            <w:r>
              <w:rPr>
                <w:rFonts w:eastAsia="Times New Roman" w:cstheme="minorHAnsi"/>
                <w:color w:val="FF0000"/>
                <w:lang w:eastAsia="en-GB"/>
              </w:rPr>
              <w:t xml:space="preserve"> 22</w:t>
            </w:r>
            <w:proofErr w:type="gramEnd"/>
            <w:r>
              <w:rPr>
                <w:rFonts w:eastAsia="Times New Roman" w:cstheme="minorHAnsi"/>
                <w:color w:val="FF0000"/>
                <w:lang w:eastAsia="en-GB"/>
              </w:rPr>
              <w:t xml:space="preserve"> </w:t>
            </w:r>
            <w:r w:rsidRPr="00F0332B">
              <w:rPr>
                <w:rFonts w:eastAsia="Times New Roman" w:cstheme="minorHAnsi"/>
                <w:color w:val="FF0000"/>
                <w:lang w:eastAsia="en-GB"/>
              </w:rPr>
              <w:t>November 202</w:t>
            </w:r>
            <w:r>
              <w:rPr>
                <w:rFonts w:eastAsia="Times New Roman" w:cstheme="minorHAnsi"/>
                <w:color w:val="FF0000"/>
                <w:lang w:eastAsia="en-GB"/>
              </w:rPr>
              <w:t>5</w:t>
            </w:r>
            <w:r w:rsidRPr="00F0332B">
              <w:rPr>
                <w:rFonts w:eastAsia="Times New Roman" w:cstheme="minorHAnsi"/>
                <w:color w:val="FF0000"/>
                <w:lang w:eastAsia="en-GB"/>
              </w:rPr>
              <w:t xml:space="preserve"> @ 9a</w:t>
            </w:r>
            <w:r>
              <w:rPr>
                <w:rFonts w:eastAsia="Times New Roman" w:cstheme="minorHAnsi"/>
                <w:color w:val="FF0000"/>
                <w:lang w:eastAsia="en-GB"/>
              </w:rPr>
              <w:t>m</w:t>
            </w:r>
            <w:r w:rsidRPr="00F0332B">
              <w:rPr>
                <w:rFonts w:eastAsia="Times New Roman" w:cstheme="minorHAnsi"/>
                <w:color w:val="FF0000"/>
                <w:lang w:eastAsia="en-GB"/>
              </w:rPr>
              <w:t>)</w:t>
            </w:r>
          </w:p>
          <w:p w14:paraId="7562685F" w14:textId="77777777" w:rsidR="005828B1" w:rsidRPr="00283B6B" w:rsidRDefault="005828B1" w:rsidP="00AA4853">
            <w:pPr>
              <w:spacing w:after="0" w:line="240" w:lineRule="auto"/>
              <w:textAlignment w:val="baseline"/>
              <w:rPr>
                <w:rFonts w:eastAsia="Times New Roman" w:cstheme="minorHAnsi"/>
                <w:lang w:eastAsia="en-GB"/>
              </w:rPr>
            </w:pPr>
          </w:p>
        </w:tc>
        <w:tc>
          <w:tcPr>
            <w:tcW w:w="3544" w:type="dxa"/>
            <w:tcBorders>
              <w:top w:val="single" w:sz="6" w:space="0" w:color="auto"/>
              <w:left w:val="single" w:sz="6" w:space="0" w:color="auto"/>
              <w:bottom w:val="single" w:sz="6" w:space="0" w:color="auto"/>
              <w:right w:val="single" w:sz="6" w:space="0" w:color="auto"/>
            </w:tcBorders>
            <w:hideMark/>
          </w:tcPr>
          <w:p w14:paraId="5B4B06F6"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Wedne</w:t>
            </w:r>
            <w:r w:rsidRPr="00283B6B">
              <w:rPr>
                <w:rFonts w:eastAsia="Times New Roman" w:cstheme="minorHAnsi"/>
                <w:lang w:eastAsia="en-GB"/>
              </w:rPr>
              <w:t xml:space="preserve">sday </w:t>
            </w:r>
            <w:r>
              <w:rPr>
                <w:rFonts w:eastAsia="Times New Roman" w:cstheme="minorHAnsi"/>
                <w:lang w:eastAsia="en-GB"/>
              </w:rPr>
              <w:t xml:space="preserve">4 </w:t>
            </w:r>
            <w:r w:rsidRPr="00283B6B">
              <w:rPr>
                <w:rFonts w:eastAsia="Times New Roman" w:cstheme="minorHAnsi"/>
                <w:lang w:eastAsia="en-GB"/>
              </w:rPr>
              <w:t>March 202</w:t>
            </w:r>
            <w:r>
              <w:rPr>
                <w:rFonts w:eastAsia="Times New Roman" w:cstheme="minorHAnsi"/>
                <w:lang w:eastAsia="en-GB"/>
              </w:rPr>
              <w:t>6</w:t>
            </w:r>
            <w:r w:rsidRPr="00283B6B">
              <w:rPr>
                <w:rFonts w:eastAsia="Times New Roman" w:cstheme="minorHAnsi"/>
                <w:lang w:eastAsia="en-GB"/>
              </w:rPr>
              <w:t xml:space="preserve"> @ 5.30pm </w:t>
            </w:r>
            <w:r w:rsidRPr="0003782C">
              <w:rPr>
                <w:rFonts w:eastAsia="Times New Roman" w:cstheme="minorHAnsi"/>
                <w:color w:val="FF0000"/>
                <w:lang w:eastAsia="en-GB"/>
              </w:rPr>
              <w:t xml:space="preserve">(Agenda setting </w:t>
            </w:r>
            <w:r>
              <w:rPr>
                <w:rFonts w:eastAsia="Times New Roman" w:cstheme="minorHAnsi"/>
                <w:color w:val="FF0000"/>
                <w:lang w:eastAsia="en-GB"/>
              </w:rPr>
              <w:t>Wednesday 11</w:t>
            </w:r>
            <w:r w:rsidRPr="0003782C">
              <w:rPr>
                <w:rFonts w:eastAsia="Times New Roman" w:cstheme="minorHAnsi"/>
                <w:color w:val="FF0000"/>
                <w:lang w:eastAsia="en-GB"/>
              </w:rPr>
              <w:t xml:space="preserve"> February 202</w:t>
            </w:r>
            <w:r>
              <w:rPr>
                <w:rFonts w:eastAsia="Times New Roman" w:cstheme="minorHAnsi"/>
                <w:color w:val="FF0000"/>
                <w:lang w:eastAsia="en-GB"/>
              </w:rPr>
              <w:t>6</w:t>
            </w:r>
            <w:r w:rsidRPr="0003782C">
              <w:rPr>
                <w:rFonts w:eastAsia="Times New Roman" w:cstheme="minorHAnsi"/>
                <w:color w:val="FF0000"/>
                <w:lang w:eastAsia="en-GB"/>
              </w:rPr>
              <w:t xml:space="preserve"> @ 9am)</w:t>
            </w:r>
          </w:p>
        </w:tc>
        <w:tc>
          <w:tcPr>
            <w:tcW w:w="2126" w:type="dxa"/>
            <w:tcBorders>
              <w:top w:val="single" w:sz="6" w:space="0" w:color="auto"/>
              <w:left w:val="single" w:sz="6" w:space="0" w:color="auto"/>
              <w:bottom w:val="single" w:sz="6" w:space="0" w:color="auto"/>
              <w:right w:val="single" w:sz="6" w:space="0" w:color="auto"/>
            </w:tcBorders>
            <w:hideMark/>
          </w:tcPr>
          <w:p w14:paraId="6856EE58"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xml:space="preserve">Wednesday </w:t>
            </w:r>
            <w:r>
              <w:rPr>
                <w:rFonts w:eastAsia="Times New Roman" w:cstheme="minorHAnsi"/>
                <w:lang w:eastAsia="en-GB"/>
              </w:rPr>
              <w:t>24 J</w:t>
            </w:r>
            <w:r w:rsidRPr="00283B6B">
              <w:rPr>
                <w:rFonts w:eastAsia="Times New Roman" w:cstheme="minorHAnsi"/>
                <w:lang w:eastAsia="en-GB"/>
              </w:rPr>
              <w:t>une 202</w:t>
            </w:r>
            <w:r>
              <w:rPr>
                <w:rFonts w:eastAsia="Times New Roman" w:cstheme="minorHAnsi"/>
                <w:lang w:eastAsia="en-GB"/>
              </w:rPr>
              <w:t>6</w:t>
            </w:r>
            <w:r w:rsidRPr="00283B6B">
              <w:rPr>
                <w:rFonts w:eastAsia="Times New Roman" w:cstheme="minorHAnsi"/>
                <w:lang w:eastAsia="en-GB"/>
              </w:rPr>
              <w:t xml:space="preserve"> @ 5.30pm </w:t>
            </w:r>
            <w:r w:rsidRPr="006F11BD">
              <w:rPr>
                <w:rFonts w:eastAsia="Times New Roman" w:cstheme="minorHAnsi"/>
                <w:color w:val="FF0000"/>
                <w:lang w:eastAsia="en-GB"/>
              </w:rPr>
              <w:t xml:space="preserve">(Agenda setting Wednesday </w:t>
            </w:r>
            <w:r>
              <w:rPr>
                <w:rFonts w:eastAsia="Times New Roman" w:cstheme="minorHAnsi"/>
                <w:color w:val="FF0000"/>
                <w:lang w:eastAsia="en-GB"/>
              </w:rPr>
              <w:t>10</w:t>
            </w:r>
            <w:r w:rsidRPr="006F11BD">
              <w:rPr>
                <w:rFonts w:eastAsia="Times New Roman" w:cstheme="minorHAnsi"/>
                <w:color w:val="FF0000"/>
                <w:lang w:eastAsia="en-GB"/>
              </w:rPr>
              <w:t xml:space="preserve"> June 202</w:t>
            </w:r>
            <w:r>
              <w:rPr>
                <w:rFonts w:eastAsia="Times New Roman" w:cstheme="minorHAnsi"/>
                <w:color w:val="FF0000"/>
                <w:lang w:eastAsia="en-GB"/>
              </w:rPr>
              <w:t>6</w:t>
            </w:r>
            <w:r w:rsidRPr="006F11BD">
              <w:rPr>
                <w:rFonts w:eastAsia="Times New Roman" w:cstheme="minorHAnsi"/>
                <w:color w:val="FF0000"/>
                <w:lang w:eastAsia="en-GB"/>
              </w:rPr>
              <w:t xml:space="preserve"> @ 9am)</w:t>
            </w:r>
          </w:p>
        </w:tc>
      </w:tr>
      <w:tr w:rsidR="005828B1" w:rsidRPr="00283B6B" w14:paraId="094C546B" w14:textId="77777777" w:rsidTr="00AA4853">
        <w:tc>
          <w:tcPr>
            <w:tcW w:w="1452" w:type="dxa"/>
            <w:tcBorders>
              <w:top w:val="single" w:sz="6" w:space="0" w:color="auto"/>
              <w:left w:val="single" w:sz="6" w:space="0" w:color="auto"/>
              <w:bottom w:val="single" w:sz="6" w:space="0" w:color="auto"/>
              <w:right w:val="single" w:sz="6" w:space="0" w:color="auto"/>
            </w:tcBorders>
            <w:hideMark/>
          </w:tcPr>
          <w:p w14:paraId="02601B27"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lastRenderedPageBreak/>
              <w:t>Shine</w:t>
            </w:r>
            <w:r w:rsidRPr="00283B6B">
              <w:rPr>
                <w:rFonts w:eastAsia="Times New Roman" w:cstheme="minorHAnsi"/>
                <w:lang w:eastAsia="en-GB"/>
              </w:rPr>
              <w:t xml:space="preserve"> Committee start time: 5.30pm (virtual)</w:t>
            </w:r>
          </w:p>
          <w:p w14:paraId="3BFE5660"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xml:space="preserve">Chair – </w:t>
            </w:r>
          </w:p>
        </w:tc>
        <w:tc>
          <w:tcPr>
            <w:tcW w:w="3360" w:type="dxa"/>
            <w:tcBorders>
              <w:top w:val="single" w:sz="6" w:space="0" w:color="auto"/>
              <w:left w:val="single" w:sz="6" w:space="0" w:color="auto"/>
              <w:bottom w:val="single" w:sz="6" w:space="0" w:color="auto"/>
              <w:right w:val="single" w:sz="6" w:space="0" w:color="auto"/>
            </w:tcBorders>
            <w:hideMark/>
          </w:tcPr>
          <w:p w14:paraId="274464FD"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Wedne</w:t>
            </w:r>
            <w:r w:rsidRPr="00283B6B">
              <w:rPr>
                <w:rFonts w:eastAsia="Times New Roman" w:cstheme="minorHAnsi"/>
                <w:lang w:eastAsia="en-GB"/>
              </w:rPr>
              <w:t xml:space="preserve">sday </w:t>
            </w:r>
            <w:r>
              <w:rPr>
                <w:rFonts w:eastAsia="Times New Roman" w:cstheme="minorHAnsi"/>
                <w:lang w:eastAsia="en-GB"/>
              </w:rPr>
              <w:t>5 November 2025</w:t>
            </w:r>
            <w:r w:rsidRPr="00283B6B">
              <w:rPr>
                <w:rFonts w:eastAsia="Times New Roman" w:cstheme="minorHAnsi"/>
                <w:lang w:eastAsia="en-GB"/>
              </w:rPr>
              <w:t xml:space="preserve"> @ 5.30</w:t>
            </w:r>
            <w:proofErr w:type="gramStart"/>
            <w:r w:rsidRPr="00283B6B">
              <w:rPr>
                <w:rFonts w:eastAsia="Times New Roman" w:cstheme="minorHAnsi"/>
                <w:lang w:eastAsia="en-GB"/>
              </w:rPr>
              <w:t>pm  </w:t>
            </w:r>
            <w:r w:rsidRPr="00993D77">
              <w:rPr>
                <w:rFonts w:eastAsia="Times New Roman" w:cstheme="minorHAnsi"/>
                <w:color w:val="FF0000"/>
                <w:lang w:eastAsia="en-GB"/>
              </w:rPr>
              <w:t>(</w:t>
            </w:r>
            <w:proofErr w:type="gramEnd"/>
            <w:r w:rsidRPr="00993D77">
              <w:rPr>
                <w:rFonts w:eastAsia="Times New Roman" w:cstheme="minorHAnsi"/>
                <w:color w:val="FF0000"/>
                <w:lang w:eastAsia="en-GB"/>
              </w:rPr>
              <w:t xml:space="preserve">Agenda setting </w:t>
            </w:r>
            <w:r>
              <w:rPr>
                <w:rFonts w:eastAsia="Times New Roman" w:cstheme="minorHAnsi"/>
                <w:color w:val="FF0000"/>
                <w:lang w:eastAsia="en-GB"/>
              </w:rPr>
              <w:t xml:space="preserve">Wednesday 15 October </w:t>
            </w:r>
            <w:r w:rsidRPr="00993D77">
              <w:rPr>
                <w:rFonts w:eastAsia="Times New Roman" w:cstheme="minorHAnsi"/>
                <w:color w:val="FF0000"/>
                <w:lang w:eastAsia="en-GB"/>
              </w:rPr>
              <w:t>202</w:t>
            </w:r>
            <w:r>
              <w:rPr>
                <w:rFonts w:eastAsia="Times New Roman" w:cstheme="minorHAnsi"/>
                <w:color w:val="FF0000"/>
                <w:lang w:eastAsia="en-GB"/>
              </w:rPr>
              <w:t>5</w:t>
            </w:r>
            <w:r w:rsidRPr="00993D77">
              <w:rPr>
                <w:rFonts w:eastAsia="Times New Roman" w:cstheme="minorHAnsi"/>
                <w:color w:val="FF0000"/>
                <w:lang w:eastAsia="en-GB"/>
              </w:rPr>
              <w:t xml:space="preserve"> @ 9am)</w:t>
            </w:r>
          </w:p>
        </w:tc>
        <w:tc>
          <w:tcPr>
            <w:tcW w:w="3544" w:type="dxa"/>
            <w:tcBorders>
              <w:top w:val="single" w:sz="6" w:space="0" w:color="auto"/>
              <w:left w:val="single" w:sz="6" w:space="0" w:color="auto"/>
              <w:bottom w:val="single" w:sz="6" w:space="0" w:color="auto"/>
              <w:right w:val="single" w:sz="6" w:space="0" w:color="auto"/>
            </w:tcBorders>
            <w:hideMark/>
          </w:tcPr>
          <w:p w14:paraId="05E30CAA" w14:textId="77777777" w:rsidR="005828B1" w:rsidRPr="00040E62"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 xml:space="preserve"> Wednesday 21 January 2026 </w:t>
            </w:r>
            <w:r w:rsidRPr="00283B6B">
              <w:rPr>
                <w:rFonts w:eastAsia="Times New Roman" w:cstheme="minorHAnsi"/>
                <w:lang w:eastAsia="en-GB"/>
              </w:rPr>
              <w:t>at 5.30pm </w:t>
            </w:r>
            <w:r w:rsidRPr="00E638BF">
              <w:rPr>
                <w:rFonts w:eastAsia="Times New Roman" w:cstheme="minorHAnsi"/>
                <w:color w:val="FF0000"/>
                <w:lang w:eastAsia="en-GB"/>
              </w:rPr>
              <w:t xml:space="preserve">(Agenda setting </w:t>
            </w:r>
            <w:r>
              <w:rPr>
                <w:rFonts w:eastAsia="Times New Roman" w:cstheme="minorHAnsi"/>
                <w:color w:val="FF0000"/>
                <w:lang w:eastAsia="en-GB"/>
              </w:rPr>
              <w:t xml:space="preserve">Wednesday 7 January 2026 </w:t>
            </w:r>
            <w:r w:rsidRPr="00E638BF">
              <w:rPr>
                <w:rFonts w:eastAsia="Times New Roman" w:cstheme="minorHAnsi"/>
                <w:color w:val="FF0000"/>
                <w:lang w:eastAsia="en-GB"/>
              </w:rPr>
              <w:t>@ 9am)</w:t>
            </w:r>
          </w:p>
          <w:p w14:paraId="7269858F"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w:t>
            </w:r>
          </w:p>
        </w:tc>
        <w:tc>
          <w:tcPr>
            <w:tcW w:w="2126" w:type="dxa"/>
            <w:tcBorders>
              <w:top w:val="single" w:sz="6" w:space="0" w:color="auto"/>
              <w:left w:val="single" w:sz="6" w:space="0" w:color="auto"/>
              <w:bottom w:val="single" w:sz="6" w:space="0" w:color="auto"/>
              <w:right w:val="single" w:sz="6" w:space="0" w:color="auto"/>
            </w:tcBorders>
            <w:hideMark/>
          </w:tcPr>
          <w:p w14:paraId="5535BACE"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Wednesday 17</w:t>
            </w:r>
            <w:r w:rsidRPr="00283B6B">
              <w:rPr>
                <w:rFonts w:eastAsia="Times New Roman" w:cstheme="minorHAnsi"/>
                <w:lang w:eastAsia="en-GB"/>
              </w:rPr>
              <w:t xml:space="preserve"> </w:t>
            </w:r>
            <w:r>
              <w:rPr>
                <w:rFonts w:eastAsia="Times New Roman" w:cstheme="minorHAnsi"/>
                <w:lang w:eastAsia="en-GB"/>
              </w:rPr>
              <w:t xml:space="preserve">June 2026 </w:t>
            </w:r>
            <w:r w:rsidRPr="00283B6B">
              <w:rPr>
                <w:rFonts w:eastAsia="Times New Roman" w:cstheme="minorHAnsi"/>
                <w:lang w:eastAsia="en-GB"/>
              </w:rPr>
              <w:t>@ 5.30pm </w:t>
            </w:r>
            <w:r w:rsidRPr="00FF065B">
              <w:rPr>
                <w:rFonts w:eastAsia="Times New Roman" w:cstheme="minorHAnsi"/>
                <w:color w:val="FF0000"/>
                <w:lang w:eastAsia="en-GB"/>
              </w:rPr>
              <w:t xml:space="preserve">(Agenda setting </w:t>
            </w:r>
            <w:r>
              <w:rPr>
                <w:rFonts w:eastAsia="Times New Roman" w:cstheme="minorHAnsi"/>
                <w:color w:val="FF0000"/>
                <w:lang w:eastAsia="en-GB"/>
              </w:rPr>
              <w:t xml:space="preserve">Wednesday 3 June 2026 </w:t>
            </w:r>
            <w:r w:rsidRPr="00FF065B">
              <w:rPr>
                <w:rFonts w:eastAsia="Times New Roman" w:cstheme="minorHAnsi"/>
                <w:color w:val="FF0000"/>
                <w:lang w:eastAsia="en-GB"/>
              </w:rPr>
              <w:t>@ 9am)</w:t>
            </w:r>
          </w:p>
        </w:tc>
      </w:tr>
      <w:tr w:rsidR="005828B1" w:rsidRPr="00283B6B" w14:paraId="39605717" w14:textId="77777777" w:rsidTr="00AA4853">
        <w:tc>
          <w:tcPr>
            <w:tcW w:w="1452" w:type="dxa"/>
            <w:tcBorders>
              <w:top w:val="single" w:sz="6" w:space="0" w:color="auto"/>
              <w:left w:val="single" w:sz="6" w:space="0" w:color="auto"/>
              <w:bottom w:val="single" w:sz="6" w:space="0" w:color="auto"/>
              <w:right w:val="single" w:sz="6" w:space="0" w:color="auto"/>
            </w:tcBorders>
            <w:hideMark/>
          </w:tcPr>
          <w:p w14:paraId="504F4FB5"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b/>
                <w:bCs/>
                <w:lang w:eastAsia="en-GB"/>
              </w:rPr>
              <w:t>Pay Committee</w:t>
            </w:r>
            <w:r w:rsidRPr="00283B6B">
              <w:rPr>
                <w:rFonts w:eastAsia="Times New Roman" w:cstheme="minorHAnsi"/>
                <w:lang w:eastAsia="en-GB"/>
              </w:rPr>
              <w:t xml:space="preserve"> Start time: 4.30pm</w:t>
            </w:r>
          </w:p>
          <w:p w14:paraId="0DB1AD7F"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 xml:space="preserve">Chair: </w:t>
            </w:r>
          </w:p>
        </w:tc>
        <w:tc>
          <w:tcPr>
            <w:tcW w:w="3360" w:type="dxa"/>
            <w:tcBorders>
              <w:top w:val="single" w:sz="6" w:space="0" w:color="auto"/>
              <w:left w:val="single" w:sz="6" w:space="0" w:color="auto"/>
              <w:bottom w:val="single" w:sz="6" w:space="0" w:color="auto"/>
              <w:right w:val="single" w:sz="6" w:space="0" w:color="auto"/>
            </w:tcBorders>
            <w:hideMark/>
          </w:tcPr>
          <w:p w14:paraId="74599356"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N/A </w:t>
            </w:r>
          </w:p>
        </w:tc>
        <w:tc>
          <w:tcPr>
            <w:tcW w:w="3544" w:type="dxa"/>
            <w:tcBorders>
              <w:top w:val="single" w:sz="6" w:space="0" w:color="auto"/>
              <w:left w:val="single" w:sz="6" w:space="0" w:color="auto"/>
              <w:bottom w:val="single" w:sz="6" w:space="0" w:color="auto"/>
              <w:right w:val="single" w:sz="6" w:space="0" w:color="auto"/>
            </w:tcBorders>
            <w:hideMark/>
          </w:tcPr>
          <w:p w14:paraId="2B763EE8"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N/A </w:t>
            </w:r>
          </w:p>
        </w:tc>
        <w:tc>
          <w:tcPr>
            <w:tcW w:w="2126" w:type="dxa"/>
            <w:tcBorders>
              <w:top w:val="single" w:sz="6" w:space="0" w:color="auto"/>
              <w:left w:val="single" w:sz="6" w:space="0" w:color="auto"/>
              <w:bottom w:val="single" w:sz="6" w:space="0" w:color="auto"/>
              <w:right w:val="single" w:sz="6" w:space="0" w:color="auto"/>
            </w:tcBorders>
            <w:hideMark/>
          </w:tcPr>
          <w:p w14:paraId="72581D13" w14:textId="77777777" w:rsidR="005828B1" w:rsidRPr="00283B6B" w:rsidRDefault="005828B1" w:rsidP="00AA4853">
            <w:pPr>
              <w:spacing w:after="0" w:line="240" w:lineRule="auto"/>
              <w:textAlignment w:val="baseline"/>
              <w:rPr>
                <w:rFonts w:eastAsia="Times New Roman" w:cstheme="minorHAnsi"/>
                <w:lang w:eastAsia="en-GB"/>
              </w:rPr>
            </w:pPr>
            <w:r>
              <w:rPr>
                <w:rFonts w:eastAsia="Times New Roman" w:cstheme="minorHAnsi"/>
                <w:lang w:eastAsia="en-GB"/>
              </w:rPr>
              <w:t xml:space="preserve"> Wednesday 12 November 2026 </w:t>
            </w:r>
            <w:r w:rsidRPr="00283B6B">
              <w:rPr>
                <w:rFonts w:eastAsia="Times New Roman" w:cstheme="minorHAnsi"/>
                <w:lang w:eastAsia="en-GB"/>
              </w:rPr>
              <w:t>at 4.30pm (before FGB)</w:t>
            </w:r>
            <w:r>
              <w:rPr>
                <w:rFonts w:eastAsia="Times New Roman" w:cstheme="minorHAnsi"/>
                <w:lang w:eastAsia="en-GB"/>
              </w:rPr>
              <w:t xml:space="preserve"> </w:t>
            </w:r>
            <w:r w:rsidRPr="00283B6B">
              <w:rPr>
                <w:rFonts w:eastAsia="Times New Roman" w:cstheme="minorHAnsi"/>
                <w:color w:val="FF0000"/>
                <w:lang w:eastAsia="en-GB"/>
              </w:rPr>
              <w:t xml:space="preserve">(Agenda setting Wednesday </w:t>
            </w:r>
            <w:r>
              <w:rPr>
                <w:rFonts w:eastAsia="Times New Roman" w:cstheme="minorHAnsi"/>
                <w:color w:val="FF0000"/>
                <w:lang w:eastAsia="en-GB"/>
              </w:rPr>
              <w:t xml:space="preserve">22 November 2026 </w:t>
            </w:r>
            <w:r w:rsidRPr="00283B6B">
              <w:rPr>
                <w:rFonts w:eastAsia="Times New Roman" w:cstheme="minorHAnsi"/>
                <w:color w:val="FF0000"/>
                <w:lang w:eastAsia="en-GB"/>
              </w:rPr>
              <w:t>@ 9am)</w:t>
            </w:r>
          </w:p>
        </w:tc>
      </w:tr>
      <w:tr w:rsidR="005828B1" w:rsidRPr="00283B6B" w14:paraId="3A4710B3" w14:textId="77777777" w:rsidTr="00AA4853">
        <w:tc>
          <w:tcPr>
            <w:tcW w:w="1452" w:type="dxa"/>
            <w:tcBorders>
              <w:top w:val="single" w:sz="6" w:space="0" w:color="auto"/>
              <w:left w:val="single" w:sz="6" w:space="0" w:color="auto"/>
              <w:bottom w:val="single" w:sz="6" w:space="0" w:color="auto"/>
              <w:right w:val="single" w:sz="6" w:space="0" w:color="auto"/>
            </w:tcBorders>
          </w:tcPr>
          <w:p w14:paraId="3FF9EA7E" w14:textId="77777777" w:rsidR="005828B1" w:rsidRPr="00283B6B" w:rsidRDefault="005828B1" w:rsidP="00AA4853">
            <w:pPr>
              <w:spacing w:after="0" w:line="240" w:lineRule="auto"/>
              <w:textAlignment w:val="baseline"/>
              <w:rPr>
                <w:rFonts w:eastAsia="Times New Roman" w:cstheme="minorHAnsi"/>
                <w:b/>
                <w:bCs/>
                <w:lang w:eastAsia="en-GB"/>
              </w:rPr>
            </w:pPr>
            <w:r w:rsidRPr="00283B6B">
              <w:rPr>
                <w:rFonts w:eastAsia="Times New Roman" w:cstheme="minorHAnsi"/>
                <w:b/>
                <w:bCs/>
                <w:lang w:eastAsia="en-GB"/>
              </w:rPr>
              <w:t>Head Teacher Appraisal</w:t>
            </w:r>
          </w:p>
        </w:tc>
        <w:tc>
          <w:tcPr>
            <w:tcW w:w="3360" w:type="dxa"/>
            <w:tcBorders>
              <w:top w:val="single" w:sz="6" w:space="0" w:color="auto"/>
              <w:left w:val="single" w:sz="6" w:space="0" w:color="auto"/>
              <w:bottom w:val="single" w:sz="6" w:space="0" w:color="auto"/>
              <w:right w:val="single" w:sz="6" w:space="0" w:color="auto"/>
            </w:tcBorders>
          </w:tcPr>
          <w:p w14:paraId="71A5B525"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TBC</w:t>
            </w:r>
            <w:r>
              <w:rPr>
                <w:rFonts w:eastAsia="Times New Roman" w:cstheme="minorHAnsi"/>
                <w:lang w:eastAsia="en-GB"/>
              </w:rPr>
              <w:t xml:space="preserve"> – Head Teacher appraisal committee to meet with SIP</w:t>
            </w:r>
          </w:p>
        </w:tc>
        <w:tc>
          <w:tcPr>
            <w:tcW w:w="3544" w:type="dxa"/>
            <w:tcBorders>
              <w:top w:val="single" w:sz="6" w:space="0" w:color="auto"/>
              <w:left w:val="single" w:sz="6" w:space="0" w:color="auto"/>
              <w:bottom w:val="single" w:sz="6" w:space="0" w:color="auto"/>
              <w:right w:val="single" w:sz="6" w:space="0" w:color="auto"/>
            </w:tcBorders>
          </w:tcPr>
          <w:p w14:paraId="7D233051"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TBC</w:t>
            </w:r>
          </w:p>
        </w:tc>
        <w:tc>
          <w:tcPr>
            <w:tcW w:w="2126" w:type="dxa"/>
            <w:tcBorders>
              <w:top w:val="single" w:sz="6" w:space="0" w:color="auto"/>
              <w:left w:val="single" w:sz="6" w:space="0" w:color="auto"/>
              <w:bottom w:val="single" w:sz="6" w:space="0" w:color="auto"/>
              <w:right w:val="single" w:sz="6" w:space="0" w:color="auto"/>
            </w:tcBorders>
          </w:tcPr>
          <w:p w14:paraId="4A019893" w14:textId="77777777" w:rsidR="005828B1" w:rsidRPr="00283B6B" w:rsidRDefault="005828B1" w:rsidP="00AA4853">
            <w:pPr>
              <w:spacing w:after="0" w:line="240" w:lineRule="auto"/>
              <w:textAlignment w:val="baseline"/>
              <w:rPr>
                <w:rFonts w:eastAsia="Times New Roman" w:cstheme="minorHAnsi"/>
                <w:lang w:eastAsia="en-GB"/>
              </w:rPr>
            </w:pPr>
            <w:r w:rsidRPr="00283B6B">
              <w:rPr>
                <w:rFonts w:eastAsia="Times New Roman" w:cstheme="minorHAnsi"/>
                <w:lang w:eastAsia="en-GB"/>
              </w:rPr>
              <w:t>TBC</w:t>
            </w:r>
          </w:p>
        </w:tc>
      </w:tr>
    </w:tbl>
    <w:p w14:paraId="5023141B" w14:textId="77777777" w:rsidR="002C40BA" w:rsidRPr="00D821DB" w:rsidRDefault="002C40BA" w:rsidP="005828B1">
      <w:pPr>
        <w:spacing w:after="0" w:line="240" w:lineRule="auto"/>
        <w:jc w:val="both"/>
        <w:rPr>
          <w:rFonts w:ascii="Poppins" w:eastAsia="Times New Roman" w:hAnsi="Poppins" w:cs="Poppins"/>
          <w:b/>
          <w:color w:val="162249"/>
          <w:sz w:val="32"/>
          <w:szCs w:val="40"/>
          <w:u w:val="single"/>
          <w:lang w:eastAsia="en-GB"/>
        </w:rPr>
      </w:pPr>
    </w:p>
    <w:p w14:paraId="56277245" w14:textId="77777777" w:rsidR="004D7232" w:rsidRPr="00D821DB" w:rsidRDefault="004D7232" w:rsidP="005828B1">
      <w:pPr>
        <w:spacing w:after="0" w:line="240" w:lineRule="auto"/>
        <w:rPr>
          <w:rFonts w:ascii="Poppins" w:eastAsia="Times New Roman" w:hAnsi="Poppins" w:cs="Poppins"/>
          <w:color w:val="162249"/>
          <w:szCs w:val="24"/>
          <w:lang w:eastAsia="en-GB"/>
        </w:rPr>
      </w:pPr>
      <w:r w:rsidRPr="00D821DB">
        <w:rPr>
          <w:rFonts w:ascii="Poppins" w:eastAsia="Times New Roman" w:hAnsi="Poppins" w:cs="Poppins"/>
          <w:b/>
          <w:color w:val="162249"/>
          <w:sz w:val="36"/>
          <w:szCs w:val="40"/>
          <w:u w:val="single"/>
          <w:lang w:eastAsia="en-GB"/>
        </w:rPr>
        <w:t>Governors Statutory Responsibilities and Functions</w:t>
      </w:r>
    </w:p>
    <w:p w14:paraId="664355AD" w14:textId="77777777" w:rsidR="004D7232" w:rsidRPr="00D821DB" w:rsidRDefault="004D7232" w:rsidP="004D7232">
      <w:pPr>
        <w:spacing w:after="0" w:line="240" w:lineRule="auto"/>
        <w:rPr>
          <w:rFonts w:ascii="Poppins" w:eastAsia="Times New Roman" w:hAnsi="Poppins" w:cs="Poppins"/>
          <w:b/>
          <w:color w:val="162249"/>
          <w:sz w:val="16"/>
          <w:szCs w:val="26"/>
          <w:u w:val="single"/>
          <w:lang w:eastAsia="en-GB"/>
        </w:rPr>
      </w:pPr>
    </w:p>
    <w:p w14:paraId="0DBDC52C" w14:textId="4B0DA06A" w:rsidR="005A30D5" w:rsidRPr="00D821DB" w:rsidRDefault="005A30D5" w:rsidP="75343D21">
      <w:pPr>
        <w:shd w:val="clear" w:color="auto" w:fill="FFFFFF" w:themeFill="background1"/>
        <w:spacing w:after="300" w:line="240" w:lineRule="auto"/>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The core functions of the governing body are but are not limited to ensuring:</w:t>
      </w:r>
    </w:p>
    <w:p w14:paraId="4441E501" w14:textId="77777777" w:rsidR="005A30D5" w:rsidRPr="00D821DB"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that the vision, ethos and strategic direction of the school are clearly defined</w:t>
      </w:r>
    </w:p>
    <w:p w14:paraId="2EFB1DCC" w14:textId="77777777" w:rsidR="005A30D5" w:rsidRPr="00D821DB"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that the headteacher performs their responsibilities for the educational performance of the school</w:t>
      </w:r>
    </w:p>
    <w:p w14:paraId="72B2EB0E" w14:textId="77777777" w:rsidR="005A30D5" w:rsidRPr="00D821DB"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the sound, proper and effective use of the school’s financial resources</w:t>
      </w:r>
    </w:p>
    <w:p w14:paraId="54F07105" w14:textId="77777777" w:rsidR="005A30D5" w:rsidRPr="007A2FAD" w:rsidRDefault="005A30D5" w:rsidP="75343D21">
      <w:pPr>
        <w:shd w:val="clear" w:color="auto" w:fill="FFFFFF" w:themeFill="background1"/>
        <w:spacing w:before="300" w:after="300" w:line="240" w:lineRule="auto"/>
        <w:jc w:val="both"/>
        <w:rPr>
          <w:rFonts w:ascii="Poppins" w:eastAsia="Times New Roman" w:hAnsi="Poppins" w:cs="Poppins"/>
          <w:color w:val="0B0C0C"/>
          <w:lang w:eastAsia="en-GB"/>
        </w:rPr>
      </w:pPr>
      <w:r w:rsidRPr="00D821DB">
        <w:rPr>
          <w:rFonts w:ascii="Poppins" w:eastAsia="Times New Roman" w:hAnsi="Poppins" w:cs="Poppins"/>
          <w:color w:val="162249"/>
          <w:lang w:eastAsia="en-GB"/>
        </w:rPr>
        <w:t>A governing body and its governors </w:t>
      </w:r>
      <w:r w:rsidRPr="00D821DB">
        <w:rPr>
          <w:rFonts w:ascii="Poppins" w:eastAsia="Times New Roman" w:hAnsi="Poppins" w:cs="Poppins"/>
          <w:b/>
          <w:bCs/>
          <w:color w:val="162249"/>
          <w:lang w:eastAsia="en-GB"/>
        </w:rPr>
        <w:t>must</w:t>
      </w:r>
      <w:r w:rsidRPr="00D821DB">
        <w:rPr>
          <w:rFonts w:ascii="Poppins" w:eastAsia="Times New Roman" w:hAnsi="Poppins" w:cs="Poppins"/>
          <w:color w:val="162249"/>
          <w:lang w:eastAsia="en-GB"/>
        </w:rPr>
        <w:t>, as required by </w:t>
      </w:r>
      <w:hyperlink r:id="rId10">
        <w:r w:rsidRPr="007A2FAD">
          <w:rPr>
            <w:rFonts w:ascii="Poppins" w:eastAsia="Times New Roman" w:hAnsi="Poppins" w:cs="Poppins"/>
            <w:color w:val="1D70B8"/>
            <w:u w:val="single"/>
            <w:lang w:eastAsia="en-GB"/>
          </w:rPr>
          <w:t>The School Governance (Roles, Procedures and Allowances) (England) Regulations 2013, regulation 6(2)</w:t>
        </w:r>
      </w:hyperlink>
      <w:r w:rsidRPr="007A2FAD">
        <w:rPr>
          <w:rFonts w:ascii="Poppins" w:eastAsia="Times New Roman" w:hAnsi="Poppins" w:cs="Poppins"/>
          <w:color w:val="0B0C0C"/>
          <w:lang w:eastAsia="en-GB"/>
        </w:rPr>
        <w:t>:</w:t>
      </w:r>
    </w:p>
    <w:p w14:paraId="272CAD40" w14:textId="77777777" w:rsidR="005A30D5" w:rsidRPr="00D821DB" w:rsidRDefault="005A30D5" w:rsidP="75343D21">
      <w:pPr>
        <w:numPr>
          <w:ilvl w:val="0"/>
          <w:numId w:val="19"/>
        </w:numPr>
        <w:shd w:val="clear" w:color="auto" w:fill="FFFFFF" w:themeFill="background1"/>
        <w:spacing w:after="75" w:line="240" w:lineRule="auto"/>
        <w:ind w:left="1020"/>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act with integrity, objectivity and honesty and in the best interests of the school</w:t>
      </w:r>
    </w:p>
    <w:p w14:paraId="77FF4152" w14:textId="77777777" w:rsidR="005A30D5" w:rsidRPr="00D821DB" w:rsidRDefault="005A30D5" w:rsidP="75343D21">
      <w:pPr>
        <w:numPr>
          <w:ilvl w:val="0"/>
          <w:numId w:val="19"/>
        </w:numPr>
        <w:shd w:val="clear" w:color="auto" w:fill="FFFFFF" w:themeFill="background1"/>
        <w:spacing w:after="75" w:line="240" w:lineRule="auto"/>
        <w:ind w:left="1020"/>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be open about the decisions they make and the actions they take and shall be prepared to explain their decisions and actions to interested parties</w:t>
      </w:r>
    </w:p>
    <w:p w14:paraId="1DA6542E" w14:textId="248AF278" w:rsidR="004D7232" w:rsidRPr="00D821DB" w:rsidRDefault="005A30D5" w:rsidP="75343D21">
      <w:pPr>
        <w:shd w:val="clear" w:color="auto" w:fill="FFFFFF" w:themeFill="background1"/>
        <w:spacing w:before="300" w:after="300" w:line="240" w:lineRule="auto"/>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The governing body also has legislative responsibility and strategic oversight for the school’s safeguarding arrangements.</w:t>
      </w:r>
    </w:p>
    <w:p w14:paraId="2FDA79FD" w14:textId="3BD8A1D8" w:rsidR="004D7232" w:rsidRPr="00D821DB" w:rsidRDefault="004D7232" w:rsidP="004D7232">
      <w:pPr>
        <w:spacing w:after="0" w:line="240" w:lineRule="auto"/>
        <w:jc w:val="both"/>
        <w:rPr>
          <w:rFonts w:ascii="Poppins" w:eastAsia="Times New Roman" w:hAnsi="Poppins" w:cs="Poppins"/>
          <w:b/>
          <w:color w:val="162249"/>
          <w:sz w:val="28"/>
          <w:szCs w:val="36"/>
          <w:u w:val="single"/>
          <w:lang w:eastAsia="en-GB"/>
        </w:rPr>
      </w:pPr>
      <w:r w:rsidRPr="00D821DB">
        <w:rPr>
          <w:rFonts w:ascii="Poppins" w:eastAsia="Times New Roman" w:hAnsi="Poppins" w:cs="Poppins"/>
          <w:b/>
          <w:color w:val="162249"/>
          <w:sz w:val="28"/>
          <w:szCs w:val="36"/>
          <w:u w:val="single"/>
          <w:lang w:eastAsia="en-GB"/>
        </w:rPr>
        <w:t xml:space="preserve">Governance </w:t>
      </w:r>
      <w:r w:rsidR="00CA583C" w:rsidRPr="00D821DB">
        <w:rPr>
          <w:rFonts w:ascii="Poppins" w:eastAsia="Times New Roman" w:hAnsi="Poppins" w:cs="Poppins"/>
          <w:b/>
          <w:color w:val="162249"/>
          <w:sz w:val="28"/>
          <w:szCs w:val="36"/>
          <w:u w:val="single"/>
          <w:lang w:eastAsia="en-GB"/>
        </w:rPr>
        <w:t xml:space="preserve">Guide </w:t>
      </w:r>
    </w:p>
    <w:p w14:paraId="16CB4229" w14:textId="6B76F65B" w:rsidR="004D7232" w:rsidRPr="00D821DB" w:rsidRDefault="004D7232" w:rsidP="004D7232">
      <w:pPr>
        <w:spacing w:after="0" w:line="240" w:lineRule="auto"/>
        <w:jc w:val="both"/>
        <w:rPr>
          <w:rFonts w:ascii="Poppins" w:eastAsia="Times New Roman" w:hAnsi="Poppins" w:cs="Poppins"/>
          <w:color w:val="162249"/>
          <w:szCs w:val="26"/>
          <w:lang w:eastAsia="en-GB"/>
        </w:rPr>
      </w:pPr>
      <w:r w:rsidRPr="00D821DB">
        <w:rPr>
          <w:rFonts w:ascii="Poppins" w:eastAsia="Times New Roman" w:hAnsi="Poppins" w:cs="Poppins"/>
          <w:color w:val="162249"/>
          <w:szCs w:val="26"/>
          <w:lang w:eastAsia="en-GB"/>
        </w:rPr>
        <w:t xml:space="preserve">Please refer to the Governance </w:t>
      </w:r>
      <w:r w:rsidR="00CA583C" w:rsidRPr="00D821DB">
        <w:rPr>
          <w:rFonts w:ascii="Poppins" w:eastAsia="Times New Roman" w:hAnsi="Poppins" w:cs="Poppins"/>
          <w:color w:val="162249"/>
          <w:szCs w:val="26"/>
          <w:lang w:eastAsia="en-GB"/>
        </w:rPr>
        <w:t>Guide</w:t>
      </w:r>
      <w:r w:rsidRPr="00D821DB">
        <w:rPr>
          <w:rFonts w:ascii="Poppins" w:eastAsia="Times New Roman" w:hAnsi="Poppins" w:cs="Poppins"/>
          <w:color w:val="162249"/>
          <w:szCs w:val="26"/>
          <w:lang w:eastAsia="en-GB"/>
        </w:rPr>
        <w:t xml:space="preserve"> published by the Department for Education. The latest versions are available</w:t>
      </w:r>
      <w:r w:rsidR="003B748D" w:rsidRPr="00D821DB">
        <w:rPr>
          <w:rFonts w:ascii="Poppins" w:eastAsia="Times New Roman" w:hAnsi="Poppins" w:cs="Poppins"/>
          <w:color w:val="162249"/>
          <w:szCs w:val="26"/>
          <w:lang w:eastAsia="en-GB"/>
        </w:rPr>
        <w:t xml:space="preserve"> online</w:t>
      </w:r>
      <w:r w:rsidRPr="00D821DB">
        <w:rPr>
          <w:rFonts w:ascii="Poppins" w:eastAsia="Times New Roman" w:hAnsi="Poppins" w:cs="Poppins"/>
          <w:color w:val="162249"/>
          <w:szCs w:val="26"/>
          <w:lang w:eastAsia="en-GB"/>
        </w:rPr>
        <w:t xml:space="preserve"> below:</w:t>
      </w:r>
    </w:p>
    <w:p w14:paraId="7399BF72" w14:textId="77777777" w:rsidR="00574375" w:rsidRPr="007A2FAD" w:rsidRDefault="00574375" w:rsidP="004D7232">
      <w:pPr>
        <w:spacing w:after="0" w:line="240" w:lineRule="auto"/>
        <w:jc w:val="both"/>
        <w:rPr>
          <w:rFonts w:ascii="Poppins" w:eastAsia="Times New Roman" w:hAnsi="Poppins" w:cs="Poppins"/>
          <w:color w:val="162249"/>
          <w:szCs w:val="26"/>
          <w:lang w:eastAsia="en-GB"/>
        </w:rPr>
      </w:pPr>
    </w:p>
    <w:p w14:paraId="722B00AE" w14:textId="1909ED0E" w:rsidR="003B5806" w:rsidRPr="008D3874" w:rsidRDefault="00574375" w:rsidP="004D7232">
      <w:pPr>
        <w:spacing w:after="0" w:line="240" w:lineRule="auto"/>
        <w:rPr>
          <w:rFonts w:ascii="Poppins" w:hAnsi="Poppins" w:cs="Poppins"/>
        </w:rPr>
      </w:pPr>
      <w:hyperlink r:id="rId11" w:history="1">
        <w:r w:rsidRPr="007A2FAD">
          <w:rPr>
            <w:rStyle w:val="Hyperlink"/>
            <w:rFonts w:ascii="Poppins" w:hAnsi="Poppins" w:cs="Poppins"/>
          </w:rPr>
          <w:t xml:space="preserve">Maintained </w:t>
        </w:r>
        <w:proofErr w:type="gramStart"/>
        <w:r w:rsidRPr="007A2FAD">
          <w:rPr>
            <w:rStyle w:val="Hyperlink"/>
            <w:rFonts w:ascii="Poppins" w:hAnsi="Poppins" w:cs="Poppins"/>
          </w:rPr>
          <w:t>schools</w:t>
        </w:r>
        <w:proofErr w:type="gramEnd"/>
        <w:r w:rsidRPr="007A2FAD">
          <w:rPr>
            <w:rStyle w:val="Hyperlink"/>
            <w:rFonts w:ascii="Poppins" w:hAnsi="Poppins" w:cs="Poppins"/>
          </w:rPr>
          <w:t xml:space="preserve"> governance guide</w:t>
        </w:r>
      </w:hyperlink>
    </w:p>
    <w:p w14:paraId="47AFA020" w14:textId="77777777" w:rsidR="00CA583C" w:rsidRPr="00D821DB" w:rsidRDefault="00CA583C" w:rsidP="004D7232">
      <w:pPr>
        <w:spacing w:after="0" w:line="240" w:lineRule="auto"/>
        <w:rPr>
          <w:rFonts w:ascii="Poppins" w:eastAsia="Times New Roman" w:hAnsi="Poppins" w:cs="Poppins"/>
          <w:b/>
          <w:color w:val="162249"/>
          <w:sz w:val="28"/>
          <w:szCs w:val="36"/>
          <w:u w:val="single"/>
          <w:lang w:eastAsia="en-GB"/>
        </w:rPr>
      </w:pPr>
    </w:p>
    <w:p w14:paraId="1A982A32" w14:textId="77777777" w:rsidR="004D7232" w:rsidRPr="00D821DB" w:rsidRDefault="004D7232" w:rsidP="004D7232">
      <w:pPr>
        <w:spacing w:after="0" w:line="240" w:lineRule="auto"/>
        <w:rPr>
          <w:rFonts w:ascii="Poppins" w:eastAsia="Times New Roman" w:hAnsi="Poppins" w:cs="Poppins"/>
          <w:b/>
          <w:bCs/>
          <w:color w:val="162249"/>
          <w:sz w:val="28"/>
          <w:szCs w:val="36"/>
          <w:u w:val="single"/>
          <w:lang w:eastAsia="en-GB"/>
        </w:rPr>
      </w:pPr>
      <w:r w:rsidRPr="00D821DB">
        <w:rPr>
          <w:rFonts w:ascii="Poppins" w:eastAsia="Times New Roman" w:hAnsi="Poppins" w:cs="Poppins"/>
          <w:b/>
          <w:bCs/>
          <w:color w:val="162249"/>
          <w:sz w:val="28"/>
          <w:szCs w:val="36"/>
          <w:u w:val="single"/>
          <w:lang w:eastAsia="en-GB"/>
        </w:rPr>
        <w:t>Review of committees and delegation</w:t>
      </w:r>
    </w:p>
    <w:p w14:paraId="5A11E028" w14:textId="77777777" w:rsidR="004D7232" w:rsidRPr="00D821DB" w:rsidRDefault="004D7232" w:rsidP="004D7232">
      <w:pPr>
        <w:shd w:val="clear" w:color="auto" w:fill="FFFFFF"/>
        <w:spacing w:after="0" w:line="240" w:lineRule="auto"/>
        <w:jc w:val="both"/>
        <w:rPr>
          <w:rFonts w:ascii="Poppins" w:eastAsia="Times New Roman" w:hAnsi="Poppins" w:cs="Poppins"/>
          <w:color w:val="162249"/>
          <w:szCs w:val="26"/>
          <w:lang w:eastAsia="en-GB"/>
        </w:rPr>
      </w:pPr>
      <w:r w:rsidRPr="00D821DB">
        <w:rPr>
          <w:rFonts w:ascii="Poppins" w:eastAsia="Times New Roman" w:hAnsi="Poppins" w:cs="Poppins"/>
          <w:color w:val="162249"/>
          <w:szCs w:val="26"/>
          <w:lang w:eastAsia="en-GB"/>
        </w:rPr>
        <w:t>The g</w:t>
      </w:r>
      <w:r w:rsidR="00207C34" w:rsidRPr="00D821DB">
        <w:rPr>
          <w:rFonts w:ascii="Poppins" w:eastAsia="Times New Roman" w:hAnsi="Poppins" w:cs="Poppins"/>
          <w:color w:val="162249"/>
          <w:szCs w:val="26"/>
          <w:lang w:eastAsia="en-GB"/>
        </w:rPr>
        <w:t>overning board must review the c</w:t>
      </w:r>
      <w:r w:rsidRPr="00D821DB">
        <w:rPr>
          <w:rFonts w:ascii="Poppins" w:eastAsia="Times New Roman" w:hAnsi="Poppins" w:cs="Poppins"/>
          <w:color w:val="162249"/>
          <w:szCs w:val="26"/>
          <w:lang w:eastAsia="en-GB"/>
        </w:rPr>
        <w:t>ommittee structure, terms of reference for each committee and the membership of each committee on an annual basis.</w:t>
      </w:r>
    </w:p>
    <w:p w14:paraId="42C6D796" w14:textId="77777777" w:rsidR="004D7232" w:rsidRPr="00D821DB" w:rsidRDefault="004D7232" w:rsidP="004D7232">
      <w:pPr>
        <w:shd w:val="clear" w:color="auto" w:fill="FFFFFF"/>
        <w:spacing w:after="0" w:line="240" w:lineRule="auto"/>
        <w:rPr>
          <w:rFonts w:ascii="Poppins" w:eastAsia="Times New Roman" w:hAnsi="Poppins" w:cs="Poppins"/>
          <w:color w:val="162249"/>
          <w:szCs w:val="26"/>
          <w:lang w:eastAsia="en-GB"/>
        </w:rPr>
      </w:pPr>
    </w:p>
    <w:p w14:paraId="35590C44" w14:textId="77777777" w:rsidR="004D7232" w:rsidRPr="00D821DB" w:rsidRDefault="004D7232" w:rsidP="004D7232">
      <w:pPr>
        <w:shd w:val="clear" w:color="auto" w:fill="FFFFFF"/>
        <w:spacing w:after="0" w:line="240" w:lineRule="auto"/>
        <w:outlineLvl w:val="3"/>
        <w:rPr>
          <w:rFonts w:ascii="Poppins" w:eastAsia="Times New Roman" w:hAnsi="Poppins" w:cs="Poppins"/>
          <w:b/>
          <w:bCs/>
          <w:color w:val="162249"/>
          <w:sz w:val="28"/>
          <w:szCs w:val="36"/>
          <w:u w:val="single"/>
          <w:lang w:eastAsia="en-GB"/>
        </w:rPr>
      </w:pPr>
      <w:r w:rsidRPr="00D821DB">
        <w:rPr>
          <w:rFonts w:ascii="Poppins" w:eastAsia="Times New Roman" w:hAnsi="Poppins" w:cs="Poppins"/>
          <w:b/>
          <w:bCs/>
          <w:color w:val="162249"/>
          <w:sz w:val="28"/>
          <w:szCs w:val="36"/>
          <w:u w:val="single"/>
          <w:lang w:eastAsia="en-GB"/>
        </w:rPr>
        <w:t>Terms of Reference</w:t>
      </w:r>
    </w:p>
    <w:p w14:paraId="15E8E0BA" w14:textId="77777777" w:rsidR="004D7232" w:rsidRPr="00D821DB" w:rsidRDefault="004D7232" w:rsidP="004D7232">
      <w:pPr>
        <w:spacing w:after="0" w:line="240" w:lineRule="auto"/>
        <w:jc w:val="both"/>
        <w:rPr>
          <w:rFonts w:ascii="Poppins" w:eastAsia="Times New Roman" w:hAnsi="Poppins" w:cs="Poppins"/>
          <w:color w:val="162249"/>
          <w:szCs w:val="26"/>
          <w:lang w:eastAsia="en-GB"/>
        </w:rPr>
      </w:pPr>
      <w:r w:rsidRPr="00D821DB">
        <w:rPr>
          <w:rFonts w:ascii="Poppins" w:eastAsia="Times New Roman" w:hAnsi="Poppins" w:cs="Poppins"/>
          <w:color w:val="162249"/>
          <w:szCs w:val="26"/>
          <w:lang w:eastAsia="en-GB"/>
        </w:rPr>
        <w:lastRenderedPageBreak/>
        <w:t>The following committees established by the governing board comply with The School Governance (Role, Procedures and Allowances) (England) Regulations 2013.</w:t>
      </w:r>
    </w:p>
    <w:p w14:paraId="6E1831B3" w14:textId="77777777" w:rsidR="004D7232" w:rsidRPr="00D821DB" w:rsidRDefault="004D7232" w:rsidP="004D7232">
      <w:pPr>
        <w:spacing w:after="0" w:line="240" w:lineRule="auto"/>
        <w:jc w:val="both"/>
        <w:rPr>
          <w:rFonts w:ascii="Poppins" w:eastAsia="Times New Roman" w:hAnsi="Poppins" w:cs="Poppins"/>
          <w:color w:val="162249"/>
          <w:sz w:val="12"/>
          <w:szCs w:val="26"/>
          <w:lang w:eastAsia="en-GB"/>
        </w:rPr>
      </w:pPr>
    </w:p>
    <w:p w14:paraId="5A7C7612" w14:textId="322CC433" w:rsidR="004D7232" w:rsidRPr="00D821DB" w:rsidRDefault="004D7232" w:rsidP="004D7232">
      <w:pPr>
        <w:spacing w:after="0" w:line="240" w:lineRule="auto"/>
        <w:jc w:val="both"/>
        <w:rPr>
          <w:rFonts w:ascii="Poppins" w:eastAsia="Times New Roman" w:hAnsi="Poppins" w:cs="Poppins"/>
          <w:color w:val="162249"/>
          <w:szCs w:val="26"/>
          <w:lang w:eastAsia="en-GB"/>
        </w:rPr>
      </w:pPr>
      <w:r w:rsidRPr="00D821DB">
        <w:rPr>
          <w:rFonts w:ascii="Poppins" w:eastAsia="Times New Roman" w:hAnsi="Poppins" w:cs="Poppins"/>
          <w:bCs/>
          <w:color w:val="162249"/>
          <w:szCs w:val="26"/>
          <w:lang w:eastAsia="en-GB"/>
        </w:rPr>
        <w:t xml:space="preserve">The head teacher/principal can attend all meetings of any committee established by the governing board but in some </w:t>
      </w:r>
      <w:r w:rsidR="002B458C" w:rsidRPr="00D821DB">
        <w:rPr>
          <w:rFonts w:ascii="Poppins" w:eastAsia="Times New Roman" w:hAnsi="Poppins" w:cs="Poppins"/>
          <w:bCs/>
          <w:color w:val="162249"/>
          <w:szCs w:val="26"/>
          <w:lang w:eastAsia="en-GB"/>
        </w:rPr>
        <w:t>instances,</w:t>
      </w:r>
      <w:r w:rsidRPr="00D821DB">
        <w:rPr>
          <w:rFonts w:ascii="Poppins" w:eastAsia="Times New Roman" w:hAnsi="Poppins" w:cs="Poppins"/>
          <w:bCs/>
          <w:color w:val="162249"/>
          <w:szCs w:val="26"/>
          <w:lang w:eastAsia="en-GB"/>
        </w:rPr>
        <w:t xml:space="preserve"> this may only be in an advisory capacity.  When an issue is being discussed which directly affects the head teacher/principal they must, as with any other governor in a similar position, declare an interest and physically withdraw from the meeting.</w:t>
      </w:r>
    </w:p>
    <w:p w14:paraId="54E11D2A" w14:textId="77777777" w:rsidR="004D7232" w:rsidRPr="00D821DB" w:rsidRDefault="004D7232" w:rsidP="004D7232">
      <w:pPr>
        <w:spacing w:after="0" w:line="240" w:lineRule="auto"/>
        <w:rPr>
          <w:rFonts w:ascii="Poppins" w:eastAsia="Times New Roman" w:hAnsi="Poppins" w:cs="Poppins"/>
          <w:color w:val="162249"/>
          <w:sz w:val="12"/>
          <w:szCs w:val="26"/>
          <w:lang w:eastAsia="en-GB"/>
        </w:rPr>
      </w:pPr>
    </w:p>
    <w:p w14:paraId="575D1FDE" w14:textId="37876551" w:rsidR="004D7232" w:rsidRPr="00D821DB" w:rsidRDefault="004D7232" w:rsidP="2A299F50">
      <w:pPr>
        <w:spacing w:after="0" w:line="240" w:lineRule="auto"/>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 xml:space="preserve">In maintained schools the quorum for a meeting of the full governing board and for any vote on any matter at such meeting, is one half (rounded up to a whole number) of the membership of the governing board at the time of the meeting </w:t>
      </w:r>
      <w:r w:rsidRPr="00D821DB">
        <w:rPr>
          <w:rFonts w:ascii="Poppins" w:eastAsia="Times New Roman" w:hAnsi="Poppins" w:cs="Poppins"/>
          <w:b/>
          <w:bCs/>
          <w:color w:val="162249"/>
          <w:shd w:val="clear" w:color="auto" w:fill="FFFFFF"/>
          <w:lang w:eastAsia="en-GB"/>
        </w:rPr>
        <w:t>not including any vacant positions</w:t>
      </w:r>
      <w:r w:rsidRPr="00D821DB">
        <w:rPr>
          <w:rFonts w:ascii="Poppins" w:eastAsia="Times New Roman" w:hAnsi="Poppins" w:cs="Poppins"/>
          <w:b/>
          <w:bCs/>
          <w:color w:val="162249"/>
          <w:lang w:eastAsia="en-GB"/>
        </w:rPr>
        <w:t>.</w:t>
      </w:r>
      <w:r w:rsidR="001A0546" w:rsidRPr="00D821DB">
        <w:rPr>
          <w:rFonts w:ascii="Poppins" w:eastAsia="Times New Roman" w:hAnsi="Poppins" w:cs="Poppins"/>
          <w:color w:val="162249"/>
          <w:lang w:eastAsia="en-GB"/>
        </w:rPr>
        <w:t xml:space="preserve">  </w:t>
      </w:r>
      <w:r w:rsidRPr="00D821DB">
        <w:rPr>
          <w:rFonts w:ascii="Poppins" w:eastAsia="Times New Roman" w:hAnsi="Poppins" w:cs="Poppins"/>
          <w:color w:val="162249"/>
          <w:lang w:eastAsia="en-GB"/>
        </w:rPr>
        <w:t xml:space="preserve">In the event of equal </w:t>
      </w:r>
      <w:r w:rsidR="002B458C" w:rsidRPr="00D821DB">
        <w:rPr>
          <w:rFonts w:ascii="Poppins" w:eastAsia="Times New Roman" w:hAnsi="Poppins" w:cs="Poppins"/>
          <w:color w:val="162249"/>
          <w:lang w:eastAsia="en-GB"/>
        </w:rPr>
        <w:t>votes,</w:t>
      </w:r>
      <w:r w:rsidRPr="00D821DB">
        <w:rPr>
          <w:rFonts w:ascii="Poppins" w:eastAsia="Times New Roman" w:hAnsi="Poppins" w:cs="Poppins"/>
          <w:color w:val="162249"/>
          <w:lang w:eastAsia="en-GB"/>
        </w:rPr>
        <w:t xml:space="preserve"> the chair has the casting vote.</w:t>
      </w:r>
    </w:p>
    <w:p w14:paraId="31126E5D" w14:textId="77777777" w:rsidR="003B5806" w:rsidRPr="00D821DB" w:rsidRDefault="003B5806" w:rsidP="2C07D868">
      <w:pPr>
        <w:spacing w:after="0" w:line="240" w:lineRule="auto"/>
        <w:jc w:val="both"/>
        <w:rPr>
          <w:rFonts w:ascii="Poppins" w:eastAsia="Times New Roman" w:hAnsi="Poppins" w:cs="Poppins"/>
          <w:color w:val="162249"/>
          <w:highlight w:val="yellow"/>
          <w:lang w:eastAsia="en-GB"/>
        </w:rPr>
      </w:pPr>
    </w:p>
    <w:p w14:paraId="69012154" w14:textId="77777777" w:rsidR="003B5806" w:rsidRPr="00D821DB" w:rsidRDefault="003B5806" w:rsidP="2C07D868">
      <w:pPr>
        <w:spacing w:after="0" w:line="240" w:lineRule="auto"/>
        <w:rPr>
          <w:rFonts w:ascii="Poppins" w:eastAsia="Times New Roman" w:hAnsi="Poppins" w:cs="Poppins"/>
          <w:b/>
          <w:bCs/>
          <w:color w:val="162249"/>
          <w:sz w:val="28"/>
          <w:szCs w:val="28"/>
          <w:u w:val="single"/>
          <w:lang w:eastAsia="en-GB"/>
        </w:rPr>
      </w:pPr>
      <w:r w:rsidRPr="00D821DB">
        <w:rPr>
          <w:rFonts w:ascii="Poppins" w:eastAsia="Times New Roman" w:hAnsi="Poppins" w:cs="Poppins"/>
          <w:b/>
          <w:bCs/>
          <w:color w:val="162249"/>
          <w:sz w:val="28"/>
          <w:szCs w:val="28"/>
          <w:u w:val="single"/>
          <w:lang w:eastAsia="en-GB"/>
        </w:rPr>
        <w:t>Virtual meeting arrangements</w:t>
      </w:r>
    </w:p>
    <w:p w14:paraId="53BEBEC0" w14:textId="7BDBD273" w:rsidR="003B5806" w:rsidRPr="003B5806" w:rsidRDefault="003B5806" w:rsidP="2C07D868">
      <w:pPr>
        <w:spacing w:after="0" w:line="240" w:lineRule="auto"/>
        <w:jc w:val="both"/>
        <w:rPr>
          <w:rFonts w:ascii="Poppins" w:eastAsia="Times New Roman" w:hAnsi="Poppins" w:cs="Poppins"/>
          <w:color w:val="162249"/>
          <w:lang w:eastAsia="en-GB"/>
        </w:rPr>
      </w:pPr>
      <w:r w:rsidRPr="00D821DB">
        <w:rPr>
          <w:rFonts w:ascii="Poppins" w:eastAsia="Times New Roman" w:hAnsi="Poppins" w:cs="Poppins"/>
          <w:color w:val="162249"/>
          <w:lang w:eastAsia="en-GB"/>
        </w:rPr>
        <w:t xml:space="preserve">The Governing Board has approved the use of “virtual attendance” at meetings (approved at FGB meeting on </w:t>
      </w:r>
      <w:r w:rsidR="0021204E">
        <w:rPr>
          <w:rFonts w:ascii="Poppins" w:eastAsia="Times New Roman" w:hAnsi="Poppins" w:cs="Poppins"/>
          <w:color w:val="162249"/>
          <w:lang w:eastAsia="en-GB"/>
        </w:rPr>
        <w:t>24.9.25.</w:t>
      </w:r>
      <w:r w:rsidRPr="2C07D868">
        <w:rPr>
          <w:rFonts w:ascii="Poppins" w:eastAsia="Times New Roman" w:hAnsi="Poppins" w:cs="Poppins"/>
          <w:color w:val="FF0000"/>
          <w:lang w:eastAsia="en-GB"/>
        </w:rPr>
        <w:t xml:space="preserve"> </w:t>
      </w:r>
    </w:p>
    <w:p w14:paraId="2DE403A5" w14:textId="77777777" w:rsidR="003B5806" w:rsidRPr="003B5806" w:rsidRDefault="003B5806" w:rsidP="2C07D868">
      <w:pPr>
        <w:spacing w:after="0" w:line="240" w:lineRule="auto"/>
        <w:jc w:val="both"/>
        <w:rPr>
          <w:rFonts w:ascii="Poppins" w:eastAsia="Times New Roman" w:hAnsi="Poppins" w:cs="Poppins"/>
          <w:color w:val="162249"/>
          <w:sz w:val="12"/>
          <w:szCs w:val="12"/>
          <w:lang w:eastAsia="en-GB"/>
        </w:rPr>
      </w:pPr>
    </w:p>
    <w:p w14:paraId="1FB8A05B" w14:textId="07114475" w:rsidR="004B2D2E" w:rsidRPr="004849E8" w:rsidRDefault="003B5806" w:rsidP="2C07D868">
      <w:pPr>
        <w:spacing w:after="0" w:line="240" w:lineRule="auto"/>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For full details, please refer to the Virtual Governance Policy.</w:t>
      </w:r>
    </w:p>
    <w:p w14:paraId="45374BCB" w14:textId="3537A577" w:rsidR="002B458C" w:rsidRPr="004849E8" w:rsidRDefault="002B458C" w:rsidP="554ADD1B">
      <w:pPr>
        <w:spacing w:after="0" w:line="240" w:lineRule="auto"/>
        <w:jc w:val="both"/>
        <w:rPr>
          <w:rFonts w:ascii="Poppins" w:eastAsia="Times New Roman" w:hAnsi="Poppins" w:cs="Poppins"/>
          <w:color w:val="162249"/>
          <w:lang w:eastAsia="en-GB"/>
        </w:rPr>
      </w:pPr>
    </w:p>
    <w:p w14:paraId="5EDE5726" w14:textId="77777777" w:rsidR="004D7232" w:rsidRPr="004849E8" w:rsidRDefault="004D7232" w:rsidP="00207C34">
      <w:pPr>
        <w:spacing w:after="0" w:line="240" w:lineRule="auto"/>
        <w:rPr>
          <w:rFonts w:ascii="Poppins" w:eastAsia="Times New Roman" w:hAnsi="Poppins" w:cs="Poppins"/>
          <w:color w:val="162249"/>
          <w:szCs w:val="26"/>
          <w:u w:val="single"/>
          <w:lang w:eastAsia="en-GB"/>
        </w:rPr>
      </w:pPr>
      <w:r w:rsidRPr="004849E8">
        <w:rPr>
          <w:rFonts w:ascii="Poppins" w:eastAsia="Times New Roman" w:hAnsi="Poppins" w:cs="Poppins"/>
          <w:b/>
          <w:bCs/>
          <w:color w:val="162249"/>
          <w:sz w:val="28"/>
          <w:szCs w:val="36"/>
          <w:u w:val="single"/>
          <w:lang w:eastAsia="en-GB"/>
        </w:rPr>
        <w:t>Committees</w:t>
      </w:r>
    </w:p>
    <w:p w14:paraId="513BB538" w14:textId="77777777"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 xml:space="preserve">The legal minimum quorum for committee meetings is three voting governors.  The quorum for committees will </w:t>
      </w:r>
      <w:r w:rsidR="003B5806" w:rsidRPr="004849E8">
        <w:rPr>
          <w:rFonts w:ascii="Poppins" w:eastAsia="Times New Roman" w:hAnsi="Poppins" w:cs="Poppins"/>
          <w:color w:val="162249"/>
          <w:szCs w:val="26"/>
          <w:lang w:eastAsia="en-GB"/>
        </w:rPr>
        <w:t>not include associate members - despite any voting rights they may have been given - as they aren’t considered to be members of the governing board.</w:t>
      </w:r>
    </w:p>
    <w:p w14:paraId="5BE93A62" w14:textId="77777777" w:rsidR="004D7232" w:rsidRPr="004849E8" w:rsidRDefault="004D7232" w:rsidP="004D7232">
      <w:pPr>
        <w:spacing w:after="0" w:line="240" w:lineRule="auto"/>
        <w:jc w:val="both"/>
        <w:rPr>
          <w:rFonts w:ascii="Poppins" w:eastAsia="Times New Roman" w:hAnsi="Poppins" w:cs="Poppins"/>
          <w:color w:val="162249"/>
          <w:sz w:val="12"/>
          <w:szCs w:val="26"/>
          <w:lang w:eastAsia="en-GB"/>
        </w:rPr>
      </w:pPr>
    </w:p>
    <w:p w14:paraId="599639E1" w14:textId="15405B63"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 xml:space="preserve">The appointed </w:t>
      </w:r>
      <w:r w:rsidR="002B458C" w:rsidRPr="004849E8">
        <w:rPr>
          <w:rFonts w:ascii="Poppins" w:eastAsia="Times New Roman" w:hAnsi="Poppins" w:cs="Poppins"/>
          <w:color w:val="162249"/>
          <w:szCs w:val="26"/>
          <w:lang w:eastAsia="en-GB"/>
        </w:rPr>
        <w:t>governance professional</w:t>
      </w:r>
      <w:r w:rsidRPr="004849E8">
        <w:rPr>
          <w:rFonts w:ascii="Poppins" w:eastAsia="Times New Roman" w:hAnsi="Poppins" w:cs="Poppins"/>
          <w:color w:val="162249"/>
          <w:szCs w:val="26"/>
          <w:lang w:eastAsia="en-GB"/>
        </w:rPr>
        <w:t xml:space="preserve"> will undertake the clerking of the committees.</w:t>
      </w:r>
    </w:p>
    <w:p w14:paraId="384BA73E" w14:textId="77777777" w:rsidR="004D7232" w:rsidRPr="004849E8" w:rsidRDefault="004D7232" w:rsidP="004D7232">
      <w:pPr>
        <w:spacing w:after="0" w:line="240" w:lineRule="auto"/>
        <w:jc w:val="both"/>
        <w:rPr>
          <w:rFonts w:ascii="Poppins" w:eastAsia="Times New Roman" w:hAnsi="Poppins" w:cs="Poppins"/>
          <w:color w:val="162249"/>
          <w:sz w:val="12"/>
          <w:szCs w:val="26"/>
          <w:lang w:eastAsia="en-GB"/>
        </w:rPr>
      </w:pPr>
    </w:p>
    <w:p w14:paraId="073E5AF8" w14:textId="77777777"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committee minutes shall be included as an agenda item for consideration/information at the next meeting of the full governing board where appropriate.</w:t>
      </w:r>
    </w:p>
    <w:p w14:paraId="34B3F2EB" w14:textId="77777777" w:rsidR="004D7232" w:rsidRPr="004849E8" w:rsidRDefault="004D7232" w:rsidP="004D7232">
      <w:pPr>
        <w:spacing w:after="0" w:line="240" w:lineRule="auto"/>
        <w:jc w:val="both"/>
        <w:rPr>
          <w:rFonts w:ascii="Poppins" w:eastAsia="Times New Roman" w:hAnsi="Poppins" w:cs="Poppins"/>
          <w:color w:val="162249"/>
          <w:sz w:val="12"/>
          <w:szCs w:val="26"/>
          <w:lang w:eastAsia="en-GB"/>
        </w:rPr>
      </w:pPr>
    </w:p>
    <w:p w14:paraId="63129E5C" w14:textId="77777777"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All decisions made by committees with delegated powers should be reported to the next full meeting of the governing board. If the minutes are not finalised a brief statement of the conclusions reached should be given.</w:t>
      </w:r>
    </w:p>
    <w:p w14:paraId="7D34F5C7" w14:textId="77777777" w:rsidR="004D7232" w:rsidRPr="004849E8" w:rsidRDefault="004D7232" w:rsidP="004D7232">
      <w:pPr>
        <w:spacing w:after="0" w:line="240" w:lineRule="auto"/>
        <w:jc w:val="both"/>
        <w:rPr>
          <w:rFonts w:ascii="Poppins" w:eastAsia="Times New Roman" w:hAnsi="Poppins" w:cs="Poppins"/>
          <w:color w:val="162249"/>
          <w:sz w:val="12"/>
          <w:szCs w:val="26"/>
          <w:lang w:eastAsia="en-GB"/>
        </w:rPr>
      </w:pPr>
    </w:p>
    <w:p w14:paraId="0CF15217" w14:textId="77777777"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chair of the committee will be appointed at the first full governing board/committee meeting of the academic year.  Governors who are employed by the school are not eligible to be appointed as chair.</w:t>
      </w:r>
    </w:p>
    <w:p w14:paraId="0B4020A7" w14:textId="77777777" w:rsidR="004D7232" w:rsidRPr="004849E8" w:rsidRDefault="004D7232" w:rsidP="004D7232">
      <w:pPr>
        <w:spacing w:after="0" w:line="240" w:lineRule="auto"/>
        <w:jc w:val="both"/>
        <w:rPr>
          <w:rFonts w:ascii="Poppins" w:eastAsia="Times New Roman" w:hAnsi="Poppins" w:cs="Poppins"/>
          <w:color w:val="162249"/>
          <w:sz w:val="12"/>
          <w:szCs w:val="26"/>
          <w:lang w:eastAsia="en-GB"/>
        </w:rPr>
      </w:pPr>
    </w:p>
    <w:p w14:paraId="11F356AD" w14:textId="77777777" w:rsidR="004D7232" w:rsidRPr="004849E8" w:rsidRDefault="004D7232" w:rsidP="004D7232">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Committees will have delegated powers to approve policies as relevant to that committee.</w:t>
      </w:r>
    </w:p>
    <w:p w14:paraId="1D7B270A" w14:textId="77777777" w:rsidR="004D7232" w:rsidRPr="004849E8" w:rsidRDefault="004D7232" w:rsidP="004D7232">
      <w:pPr>
        <w:spacing w:after="0" w:line="240" w:lineRule="auto"/>
        <w:rPr>
          <w:rFonts w:ascii="Poppins" w:eastAsia="Times New Roman" w:hAnsi="Poppins" w:cs="Poppins"/>
          <w:b/>
          <w:bCs/>
          <w:color w:val="162249"/>
          <w:sz w:val="16"/>
          <w:szCs w:val="26"/>
        </w:rPr>
      </w:pPr>
    </w:p>
    <w:p w14:paraId="1365B091" w14:textId="77777777" w:rsidR="004D7232" w:rsidRPr="004849E8" w:rsidRDefault="004D7232" w:rsidP="004D7232">
      <w:pPr>
        <w:shd w:val="clear" w:color="auto" w:fill="FFFFFF"/>
        <w:spacing w:after="0" w:line="240" w:lineRule="auto"/>
        <w:jc w:val="both"/>
        <w:rPr>
          <w:rFonts w:ascii="Poppins" w:eastAsia="Times New Roman" w:hAnsi="Poppins" w:cs="Poppins"/>
          <w:b/>
          <w:color w:val="162249"/>
          <w:szCs w:val="26"/>
          <w:lang w:eastAsia="en-GB"/>
        </w:rPr>
      </w:pPr>
      <w:r w:rsidRPr="004849E8">
        <w:rPr>
          <w:rFonts w:ascii="Poppins" w:eastAsia="Times New Roman" w:hAnsi="Poppins" w:cs="Poppins"/>
          <w:b/>
          <w:color w:val="162249"/>
          <w:szCs w:val="26"/>
          <w:lang w:eastAsia="en-GB"/>
        </w:rPr>
        <w:t>The governing board cannot delegate any functions relating to:</w:t>
      </w:r>
    </w:p>
    <w:p w14:paraId="754F13D1"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constitution of the governing board (unless otherwise provided by the constitution regulations),</w:t>
      </w:r>
    </w:p>
    <w:p w14:paraId="1888E02A"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appointment or removal of the chair and vice chair/clerk,</w:t>
      </w:r>
    </w:p>
    <w:p w14:paraId="105C8CBF"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appointment or removal of governors,</w:t>
      </w:r>
    </w:p>
    <w:p w14:paraId="35B1B493"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suspension of governors,</w:t>
      </w:r>
    </w:p>
    <w:p w14:paraId="145BD3AE"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The delegation of functions and establishment of committees,</w:t>
      </w:r>
    </w:p>
    <w:p w14:paraId="4A1E08D2"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color w:val="162249"/>
          <w:szCs w:val="26"/>
          <w:lang w:eastAsia="en-GB"/>
        </w:rPr>
        <w:t>Change of school name or status,</w:t>
      </w:r>
    </w:p>
    <w:p w14:paraId="4D91D211" w14:textId="77777777" w:rsidR="004D7232" w:rsidRPr="004849E8" w:rsidRDefault="004D7232" w:rsidP="00E370B1">
      <w:pPr>
        <w:numPr>
          <w:ilvl w:val="0"/>
          <w:numId w:val="17"/>
        </w:numPr>
        <w:shd w:val="clear" w:color="auto" w:fill="FFFFFF"/>
        <w:spacing w:after="0" w:line="240" w:lineRule="auto"/>
        <w:jc w:val="both"/>
        <w:rPr>
          <w:rFonts w:ascii="Poppins" w:eastAsia="Times New Roman" w:hAnsi="Poppins" w:cs="Poppins"/>
          <w:b/>
          <w:bCs/>
          <w:color w:val="162249"/>
          <w:szCs w:val="26"/>
          <w:lang w:eastAsia="en-GB"/>
        </w:rPr>
      </w:pPr>
      <w:r w:rsidRPr="004849E8">
        <w:rPr>
          <w:rFonts w:ascii="Poppins" w:eastAsia="Times New Roman" w:hAnsi="Poppins" w:cs="Poppins"/>
          <w:color w:val="162249"/>
          <w:szCs w:val="26"/>
          <w:lang w:eastAsia="en-GB"/>
        </w:rPr>
        <w:lastRenderedPageBreak/>
        <w:t>Salary range for the head teacher/principal &amp; deputy/vice principal.</w:t>
      </w:r>
    </w:p>
    <w:p w14:paraId="4F904CB7" w14:textId="77777777" w:rsidR="004D7232" w:rsidRPr="004849E8" w:rsidRDefault="004D7232" w:rsidP="004D7232">
      <w:pPr>
        <w:spacing w:after="0" w:line="240" w:lineRule="auto"/>
        <w:rPr>
          <w:rFonts w:ascii="Poppins" w:eastAsia="Times New Roman" w:hAnsi="Poppins" w:cs="Poppins"/>
          <w:b/>
          <w:bCs/>
          <w:color w:val="162249"/>
          <w:szCs w:val="40"/>
        </w:rPr>
      </w:pPr>
    </w:p>
    <w:p w14:paraId="5BD3C251" w14:textId="77777777" w:rsidR="003B5806" w:rsidRPr="004849E8" w:rsidRDefault="003B5806" w:rsidP="004D7232">
      <w:pPr>
        <w:spacing w:after="0" w:line="240" w:lineRule="auto"/>
        <w:rPr>
          <w:rFonts w:ascii="Poppins" w:eastAsia="Times New Roman" w:hAnsi="Poppins" w:cs="Poppins"/>
          <w:b/>
          <w:bCs/>
          <w:color w:val="162249"/>
          <w:sz w:val="28"/>
          <w:szCs w:val="40"/>
          <w:u w:val="single"/>
        </w:rPr>
      </w:pPr>
      <w:r w:rsidRPr="004849E8">
        <w:rPr>
          <w:rFonts w:ascii="Poppins" w:eastAsia="Times New Roman" w:hAnsi="Poppins" w:cs="Poppins"/>
          <w:b/>
          <w:bCs/>
          <w:color w:val="162249"/>
          <w:sz w:val="28"/>
          <w:szCs w:val="40"/>
          <w:u w:val="single"/>
        </w:rPr>
        <w:t>Associate Members</w:t>
      </w:r>
    </w:p>
    <w:p w14:paraId="70DEF096" w14:textId="10D5A691" w:rsidR="003B5806" w:rsidRPr="004849E8" w:rsidRDefault="003B5806" w:rsidP="003B5806">
      <w:pPr>
        <w:spacing w:after="0" w:line="240" w:lineRule="auto"/>
        <w:jc w:val="both"/>
        <w:rPr>
          <w:rFonts w:ascii="Poppins" w:eastAsia="Times New Roman" w:hAnsi="Poppins" w:cs="Poppins"/>
          <w:i/>
          <w:color w:val="162249"/>
          <w:sz w:val="12"/>
          <w:szCs w:val="16"/>
          <w:lang w:eastAsia="en-GB"/>
        </w:rPr>
      </w:pPr>
      <w:r w:rsidRPr="004849E8">
        <w:rPr>
          <w:rFonts w:ascii="Poppins" w:eastAsia="Times New Roman" w:hAnsi="Poppins" w:cs="Poppins"/>
          <w:color w:val="162249"/>
          <w:szCs w:val="26"/>
          <w:lang w:eastAsia="en-GB"/>
        </w:rPr>
        <w:t xml:space="preserve">In maintained schools the governing board can appoint associate members to serve on one or more committees of the board. Associate members can attend full board meetings but may be excluded from any part of a meeting where the business being considered concerns a member of school staff or an individual pupil. They can be appointed for a period of between one and four years and can be re-appointed at the end of their term. Associate members are not </w:t>
      </w:r>
      <w:r w:rsidR="00416981" w:rsidRPr="004849E8">
        <w:rPr>
          <w:rFonts w:ascii="Poppins" w:eastAsia="Times New Roman" w:hAnsi="Poppins" w:cs="Poppins"/>
          <w:color w:val="162249"/>
          <w:szCs w:val="26"/>
          <w:lang w:eastAsia="en-GB"/>
        </w:rPr>
        <w:t>governors,</w:t>
      </w:r>
      <w:r w:rsidRPr="004849E8">
        <w:rPr>
          <w:rFonts w:ascii="Poppins" w:eastAsia="Times New Roman" w:hAnsi="Poppins" w:cs="Poppins"/>
          <w:color w:val="162249"/>
          <w:szCs w:val="26"/>
          <w:lang w:eastAsia="en-GB"/>
        </w:rPr>
        <w:t xml:space="preserve"> and they are not recorded in the instrument of government</w:t>
      </w:r>
      <w:r w:rsidRPr="004849E8">
        <w:rPr>
          <w:rFonts w:ascii="Poppins" w:eastAsia="Times New Roman" w:hAnsi="Poppins" w:cs="Poppins"/>
          <w:i/>
          <w:color w:val="162249"/>
          <w:szCs w:val="26"/>
          <w:lang w:eastAsia="en-GB"/>
        </w:rPr>
        <w:t xml:space="preserve"> </w:t>
      </w:r>
      <w:r w:rsidRPr="004849E8">
        <w:rPr>
          <w:rFonts w:ascii="Poppins" w:eastAsia="Times New Roman" w:hAnsi="Poppins" w:cs="Poppins"/>
          <w:i/>
          <w:color w:val="162249"/>
          <w:sz w:val="12"/>
          <w:szCs w:val="16"/>
          <w:lang w:eastAsia="en-GB"/>
        </w:rPr>
        <w:t xml:space="preserve">(Extracted from </w:t>
      </w:r>
      <w:r w:rsidR="00B27F52" w:rsidRPr="004849E8">
        <w:rPr>
          <w:rFonts w:ascii="Poppins" w:eastAsia="Times New Roman" w:hAnsi="Poppins" w:cs="Poppins"/>
          <w:i/>
          <w:color w:val="162249"/>
          <w:sz w:val="12"/>
          <w:szCs w:val="16"/>
          <w:lang w:eastAsia="en-GB"/>
        </w:rPr>
        <w:t xml:space="preserve">the Maintained </w:t>
      </w:r>
      <w:r w:rsidR="0095158E" w:rsidRPr="004849E8">
        <w:rPr>
          <w:rFonts w:ascii="Poppins" w:eastAsia="Times New Roman" w:hAnsi="Poppins" w:cs="Poppins"/>
          <w:i/>
          <w:color w:val="162249"/>
          <w:sz w:val="12"/>
          <w:szCs w:val="16"/>
          <w:lang w:eastAsia="en-GB"/>
        </w:rPr>
        <w:t xml:space="preserve">Schools </w:t>
      </w:r>
      <w:r w:rsidR="00B27F52" w:rsidRPr="004849E8">
        <w:rPr>
          <w:rFonts w:ascii="Poppins" w:eastAsia="Times New Roman" w:hAnsi="Poppins" w:cs="Poppins"/>
          <w:i/>
          <w:color w:val="162249"/>
          <w:sz w:val="12"/>
          <w:szCs w:val="16"/>
          <w:lang w:eastAsia="en-GB"/>
        </w:rPr>
        <w:t>Governance Guide</w:t>
      </w:r>
      <w:r w:rsidR="0095158E" w:rsidRPr="004849E8">
        <w:rPr>
          <w:rFonts w:ascii="Poppins" w:eastAsia="Times New Roman" w:hAnsi="Poppins" w:cs="Poppins"/>
          <w:i/>
          <w:color w:val="162249"/>
          <w:sz w:val="12"/>
          <w:szCs w:val="16"/>
          <w:lang w:eastAsia="en-GB"/>
        </w:rPr>
        <w:t xml:space="preserve">, Governance Structures, types of governors </w:t>
      </w:r>
      <w:r w:rsidR="008B4CA7" w:rsidRPr="004849E8">
        <w:rPr>
          <w:rFonts w:ascii="Poppins" w:eastAsia="Times New Roman" w:hAnsi="Poppins" w:cs="Poppins"/>
          <w:i/>
          <w:color w:val="162249"/>
          <w:sz w:val="12"/>
          <w:szCs w:val="16"/>
          <w:lang w:eastAsia="en-GB"/>
        </w:rPr>
        <w:t>5.3.5</w:t>
      </w:r>
      <w:r w:rsidRPr="004849E8">
        <w:rPr>
          <w:rFonts w:ascii="Poppins" w:eastAsia="Times New Roman" w:hAnsi="Poppins" w:cs="Poppins"/>
          <w:i/>
          <w:color w:val="162249"/>
          <w:sz w:val="12"/>
          <w:szCs w:val="16"/>
          <w:lang w:eastAsia="en-GB"/>
        </w:rPr>
        <w:t xml:space="preserve">). </w:t>
      </w:r>
    </w:p>
    <w:p w14:paraId="06971CD3" w14:textId="77777777" w:rsidR="003B5806" w:rsidRPr="004849E8" w:rsidRDefault="003B5806" w:rsidP="003B5806">
      <w:pPr>
        <w:spacing w:after="0" w:line="240" w:lineRule="auto"/>
        <w:jc w:val="both"/>
        <w:rPr>
          <w:rFonts w:ascii="Poppins" w:eastAsia="Times New Roman" w:hAnsi="Poppins" w:cs="Poppins"/>
          <w:i/>
          <w:color w:val="162249"/>
          <w:sz w:val="12"/>
          <w:szCs w:val="16"/>
          <w:lang w:eastAsia="en-GB"/>
        </w:rPr>
      </w:pPr>
    </w:p>
    <w:p w14:paraId="3D7BA122" w14:textId="626DACD7" w:rsidR="003B5806" w:rsidRPr="004849E8" w:rsidRDefault="003B5806" w:rsidP="003B5806">
      <w:pPr>
        <w:spacing w:after="0" w:line="240" w:lineRule="auto"/>
        <w:jc w:val="both"/>
        <w:rPr>
          <w:rFonts w:ascii="Poppins" w:eastAsia="Times New Roman" w:hAnsi="Poppins" w:cs="Poppins"/>
          <w:color w:val="162249"/>
          <w:szCs w:val="26"/>
          <w:lang w:eastAsia="en-GB"/>
        </w:rPr>
      </w:pPr>
      <w:r w:rsidRPr="004849E8">
        <w:rPr>
          <w:rFonts w:ascii="Poppins" w:eastAsia="Times New Roman" w:hAnsi="Poppins" w:cs="Poppins"/>
          <w:i/>
          <w:color w:val="162249"/>
          <w:szCs w:val="26"/>
          <w:lang w:eastAsia="en-GB"/>
        </w:rPr>
        <w:t xml:space="preserve">NB: Associate members are not governors and therefore do not have a vote in full governing board </w:t>
      </w:r>
      <w:r w:rsidR="00416981" w:rsidRPr="004849E8">
        <w:rPr>
          <w:rFonts w:ascii="Poppins" w:eastAsia="Times New Roman" w:hAnsi="Poppins" w:cs="Poppins"/>
          <w:i/>
          <w:color w:val="162249"/>
          <w:szCs w:val="26"/>
          <w:lang w:eastAsia="en-GB"/>
        </w:rPr>
        <w:t>decisions but</w:t>
      </w:r>
      <w:r w:rsidRPr="004849E8">
        <w:rPr>
          <w:rFonts w:ascii="Poppins" w:eastAsia="Times New Roman" w:hAnsi="Poppins" w:cs="Poppins"/>
          <w:i/>
          <w:color w:val="162249"/>
          <w:szCs w:val="26"/>
          <w:lang w:eastAsia="en-GB"/>
        </w:rPr>
        <w:t xml:space="preserve"> may be given a vote on decisions made by committees to which they are appointed.</w:t>
      </w:r>
    </w:p>
    <w:p w14:paraId="00BD4393" w14:textId="77777777" w:rsidR="003B5D3F" w:rsidRDefault="003B5D3F" w:rsidP="003B5D3F">
      <w:pPr>
        <w:spacing w:after="0" w:line="240" w:lineRule="auto"/>
        <w:ind w:hanging="555"/>
        <w:textAlignment w:val="baseline"/>
        <w:rPr>
          <w:rFonts w:ascii="Arial" w:eastAsia="Times New Roman" w:hAnsi="Arial" w:cs="Arial"/>
          <w:b/>
          <w:bCs/>
          <w:color w:val="162249"/>
          <w:sz w:val="24"/>
          <w:szCs w:val="24"/>
          <w:lang w:eastAsia="en-GB"/>
        </w:rPr>
      </w:pPr>
    </w:p>
    <w:p w14:paraId="3C7C026A" w14:textId="3835BDC0" w:rsidR="003B5D3F" w:rsidRPr="0021204E" w:rsidRDefault="003B5D3F" w:rsidP="003B5D3F">
      <w:pPr>
        <w:spacing w:after="0" w:line="240" w:lineRule="auto"/>
        <w:ind w:hanging="555"/>
        <w:textAlignment w:val="baseline"/>
        <w:rPr>
          <w:rFonts w:ascii="Arial" w:eastAsia="Times New Roman" w:hAnsi="Arial" w:cs="Arial"/>
          <w:color w:val="162249"/>
          <w:sz w:val="28"/>
          <w:szCs w:val="28"/>
          <w:lang w:eastAsia="en-GB"/>
        </w:rPr>
      </w:pPr>
      <w:r w:rsidRPr="0021204E">
        <w:rPr>
          <w:rFonts w:ascii="Arial" w:eastAsia="Times New Roman" w:hAnsi="Arial" w:cs="Arial"/>
          <w:b/>
          <w:bCs/>
          <w:color w:val="162249"/>
          <w:sz w:val="28"/>
          <w:szCs w:val="28"/>
          <w:lang w:eastAsia="en-GB"/>
        </w:rPr>
        <w:t>Provisions Committee</w:t>
      </w:r>
      <w:r w:rsidRPr="0021204E">
        <w:rPr>
          <w:rFonts w:ascii="Arial" w:eastAsia="Times New Roman" w:hAnsi="Arial" w:cs="Arial"/>
          <w:color w:val="162249"/>
          <w:sz w:val="28"/>
          <w:szCs w:val="28"/>
          <w:lang w:eastAsia="en-GB"/>
        </w:rPr>
        <w:t> </w:t>
      </w:r>
    </w:p>
    <w:p w14:paraId="7C75620A" w14:textId="77777777" w:rsidR="003B5D3F" w:rsidRPr="004527DE" w:rsidRDefault="003B5D3F" w:rsidP="003B5D3F">
      <w:pPr>
        <w:spacing w:after="0" w:line="240" w:lineRule="auto"/>
        <w:ind w:hanging="555"/>
        <w:textAlignment w:val="baseline"/>
        <w:rPr>
          <w:rFonts w:ascii="Arial" w:eastAsia="Times New Roman" w:hAnsi="Arial" w:cs="Arial"/>
          <w:color w:val="333399"/>
          <w:sz w:val="24"/>
          <w:szCs w:val="24"/>
          <w:lang w:eastAsia="en-GB"/>
        </w:rPr>
      </w:pPr>
    </w:p>
    <w:tbl>
      <w:tblPr>
        <w:tblW w:w="0"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5"/>
        <w:gridCol w:w="5040"/>
      </w:tblGrid>
      <w:tr w:rsidR="003B5D3F" w:rsidRPr="004527DE" w14:paraId="134B1576" w14:textId="77777777" w:rsidTr="00B35027">
        <w:trPr>
          <w:trHeight w:val="300"/>
        </w:trPr>
        <w:tc>
          <w:tcPr>
            <w:tcW w:w="10335" w:type="dxa"/>
            <w:gridSpan w:val="2"/>
            <w:tcBorders>
              <w:top w:val="single" w:sz="12" w:space="0" w:color="auto"/>
              <w:left w:val="single" w:sz="12" w:space="0" w:color="auto"/>
              <w:bottom w:val="single" w:sz="6" w:space="0" w:color="auto"/>
              <w:right w:val="single" w:sz="12" w:space="0" w:color="auto"/>
            </w:tcBorders>
            <w:shd w:val="clear" w:color="auto" w:fill="C3E4F3"/>
            <w:hideMark/>
          </w:tcPr>
          <w:p w14:paraId="3E3F090D" w14:textId="77777777" w:rsidR="003B5D3F" w:rsidRPr="004527DE" w:rsidRDefault="003B5D3F" w:rsidP="00B35027">
            <w:pPr>
              <w:spacing w:after="0" w:line="240" w:lineRule="auto"/>
              <w:textAlignment w:val="baseline"/>
              <w:rPr>
                <w:rFonts w:ascii="Arial" w:eastAsia="Times New Roman" w:hAnsi="Arial" w:cs="Arial"/>
                <w:b/>
                <w:bCs/>
                <w:sz w:val="24"/>
                <w:szCs w:val="24"/>
                <w:lang w:eastAsia="en-GB"/>
              </w:rPr>
            </w:pPr>
            <w:r w:rsidRPr="004527DE">
              <w:rPr>
                <w:rFonts w:ascii="Arial" w:eastAsia="Times New Roman" w:hAnsi="Arial" w:cs="Arial"/>
                <w:color w:val="162249"/>
                <w:sz w:val="24"/>
                <w:szCs w:val="24"/>
                <w:lang w:eastAsia="en-GB"/>
              </w:rPr>
              <w:t>The committee has responsibility delegated by the governing board to:</w:t>
            </w:r>
            <w:r w:rsidRPr="004527DE">
              <w:rPr>
                <w:rFonts w:ascii="Arial" w:eastAsia="Times New Roman" w:hAnsi="Arial" w:cs="Arial"/>
                <w:b/>
                <w:bCs/>
                <w:color w:val="162249"/>
                <w:sz w:val="24"/>
                <w:szCs w:val="24"/>
                <w:lang w:eastAsia="en-GB"/>
              </w:rPr>
              <w:t> </w:t>
            </w:r>
          </w:p>
        </w:tc>
      </w:tr>
      <w:tr w:rsidR="003B5D3F" w:rsidRPr="004527DE" w14:paraId="45F794EE"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hideMark/>
          </w:tcPr>
          <w:p w14:paraId="42830C42"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Finance:</w:t>
            </w:r>
            <w:r w:rsidRPr="004527DE">
              <w:rPr>
                <w:rFonts w:ascii="Arial" w:eastAsia="Times New Roman" w:hAnsi="Arial" w:cs="Arial"/>
                <w:color w:val="162249"/>
                <w:sz w:val="24"/>
                <w:szCs w:val="24"/>
                <w:lang w:eastAsia="en-GB"/>
              </w:rPr>
              <w:t> </w:t>
            </w:r>
          </w:p>
          <w:p w14:paraId="387A2940" w14:textId="77777777" w:rsidR="003B5D3F" w:rsidRPr="004527DE" w:rsidRDefault="003B5D3F" w:rsidP="003B5D3F">
            <w:pPr>
              <w:numPr>
                <w:ilvl w:val="0"/>
                <w:numId w:val="2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Review/approve all policies relevant to finance and roles of the committee. </w:t>
            </w:r>
          </w:p>
          <w:p w14:paraId="418D5DF5" w14:textId="77777777" w:rsidR="003B5D3F" w:rsidRPr="004527DE" w:rsidRDefault="003B5D3F" w:rsidP="003B5D3F">
            <w:pPr>
              <w:numPr>
                <w:ilvl w:val="0"/>
                <w:numId w:val="2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Approve the annual budget and present it to the full governing board for ratification. </w:t>
            </w:r>
          </w:p>
          <w:p w14:paraId="675A5472" w14:textId="77777777" w:rsidR="003B5D3F" w:rsidRPr="004527DE" w:rsidRDefault="003B5D3F" w:rsidP="003B5D3F">
            <w:pPr>
              <w:numPr>
                <w:ilvl w:val="0"/>
                <w:numId w:val="2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the actual expenditure and monitoring statements at least once a term. </w:t>
            </w:r>
          </w:p>
          <w:p w14:paraId="0F668E75" w14:textId="77777777" w:rsidR="003B5D3F" w:rsidRPr="004527DE" w:rsidRDefault="003B5D3F" w:rsidP="003B5D3F">
            <w:pPr>
              <w:numPr>
                <w:ilvl w:val="0"/>
                <w:numId w:val="2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Receive &amp; review financial projections. </w:t>
            </w:r>
          </w:p>
          <w:p w14:paraId="6C73C756" w14:textId="77777777" w:rsidR="003B5D3F" w:rsidRPr="004527DE" w:rsidRDefault="003B5D3F" w:rsidP="003B5D3F">
            <w:pPr>
              <w:numPr>
                <w:ilvl w:val="0"/>
                <w:numId w:val="2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Pupil Premium/ PE&amp; Sports Premium and ensure impact statements are published on the school’s website.  </w:t>
            </w:r>
          </w:p>
          <w:p w14:paraId="30B32E39" w14:textId="373774E8" w:rsidR="003B5D3F" w:rsidRPr="004527DE" w:rsidRDefault="003B5D3F" w:rsidP="003B5D3F">
            <w:pPr>
              <w:numPr>
                <w:ilvl w:val="0"/>
                <w:numId w:val="2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Approve expenditure and virements of sums over </w:t>
            </w:r>
            <w:r w:rsidRPr="004527DE">
              <w:rPr>
                <w:rFonts w:ascii="Arial" w:eastAsia="Times New Roman" w:hAnsi="Arial" w:cs="Arial"/>
                <w:b/>
                <w:bCs/>
                <w:color w:val="FF0000"/>
                <w:sz w:val="24"/>
                <w:szCs w:val="24"/>
                <w:lang w:eastAsia="en-GB"/>
              </w:rPr>
              <w:t>£</w:t>
            </w:r>
            <w:r>
              <w:rPr>
                <w:rFonts w:ascii="Arial" w:eastAsia="Times New Roman" w:hAnsi="Arial" w:cs="Arial"/>
                <w:b/>
                <w:bCs/>
                <w:color w:val="FF0000"/>
                <w:sz w:val="24"/>
                <w:szCs w:val="24"/>
                <w:lang w:eastAsia="en-GB"/>
              </w:rPr>
              <w:t>10</w:t>
            </w:r>
            <w:r w:rsidRPr="007E16BE">
              <w:rPr>
                <w:rFonts w:ascii="Arial" w:eastAsia="Times New Roman" w:hAnsi="Arial" w:cs="Arial"/>
                <w:b/>
                <w:bCs/>
                <w:color w:val="FF0000"/>
                <w:sz w:val="24"/>
                <w:szCs w:val="24"/>
                <w:lang w:eastAsia="en-GB"/>
              </w:rPr>
              <w:t>,000</w:t>
            </w:r>
            <w:r w:rsidRPr="004527DE">
              <w:rPr>
                <w:rFonts w:ascii="Arial" w:eastAsia="Times New Roman" w:hAnsi="Arial" w:cs="Arial"/>
                <w:b/>
                <w:bCs/>
                <w:color w:val="162249"/>
                <w:sz w:val="24"/>
                <w:szCs w:val="24"/>
                <w:lang w:eastAsia="en-GB"/>
              </w:rPr>
              <w:t xml:space="preserve">, </w:t>
            </w:r>
            <w:r w:rsidRPr="004527DE">
              <w:rPr>
                <w:rFonts w:ascii="Arial" w:eastAsia="Times New Roman" w:hAnsi="Arial" w:cs="Arial"/>
                <w:color w:val="162249"/>
                <w:sz w:val="24"/>
                <w:szCs w:val="24"/>
                <w:lang w:eastAsia="en-GB"/>
              </w:rPr>
              <w:t>sums below that amount are delegated to the Head Teacher/Principal. </w:t>
            </w:r>
          </w:p>
          <w:p w14:paraId="6500FD79" w14:textId="77777777" w:rsidR="003B5D3F" w:rsidRPr="004527DE" w:rsidRDefault="003B5D3F" w:rsidP="003B5D3F">
            <w:pPr>
              <w:numPr>
                <w:ilvl w:val="0"/>
                <w:numId w:val="2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Conform to the Schools Financial Value Standards in Schools  </w:t>
            </w:r>
          </w:p>
          <w:p w14:paraId="7208F0B5" w14:textId="77777777" w:rsidR="003B5D3F" w:rsidRPr="004527DE" w:rsidRDefault="003B5D3F" w:rsidP="003B5D3F">
            <w:pPr>
              <w:numPr>
                <w:ilvl w:val="0"/>
                <w:numId w:val="2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Assess the financial progress towards achieving the objectives in the school improvement plan. </w:t>
            </w:r>
          </w:p>
          <w:p w14:paraId="5C074338" w14:textId="77777777" w:rsidR="003B5D3F" w:rsidRPr="004527DE" w:rsidRDefault="003B5D3F" w:rsidP="003B5D3F">
            <w:pPr>
              <w:numPr>
                <w:ilvl w:val="0"/>
                <w:numId w:val="3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of leases and contracts – including traded services.  </w:t>
            </w:r>
          </w:p>
          <w:p w14:paraId="1DAA91BD" w14:textId="77777777" w:rsidR="003B5D3F" w:rsidRPr="004527DE" w:rsidRDefault="003B5D3F" w:rsidP="003B5D3F">
            <w:pPr>
              <w:numPr>
                <w:ilvl w:val="0"/>
                <w:numId w:val="31"/>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Best Value principles apply. </w:t>
            </w:r>
          </w:p>
          <w:p w14:paraId="33A5C3B2" w14:textId="77777777" w:rsidR="003B5D3F" w:rsidRPr="004527DE" w:rsidRDefault="003B5D3F" w:rsidP="003B5D3F">
            <w:pPr>
              <w:numPr>
                <w:ilvl w:val="0"/>
                <w:numId w:val="3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the financial implications on the budget of the pay and conditions document. </w:t>
            </w:r>
          </w:p>
          <w:p w14:paraId="79515ACD" w14:textId="77777777" w:rsidR="003B5D3F" w:rsidRPr="004527DE" w:rsidRDefault="003B5D3F" w:rsidP="003B5D3F">
            <w:pPr>
              <w:numPr>
                <w:ilvl w:val="0"/>
                <w:numId w:val="3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Receive the annual accounts and certificate of audit of the school fund account and other voluntary funds held within school. </w:t>
            </w:r>
          </w:p>
          <w:p w14:paraId="41157431" w14:textId="77777777" w:rsidR="003B5D3F" w:rsidRPr="004527DE" w:rsidRDefault="003B5D3F" w:rsidP="003B5D3F">
            <w:pPr>
              <w:numPr>
                <w:ilvl w:val="0"/>
                <w:numId w:val="3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Assess the school’s insurance cover to ensure that it provides adequate protection against risks. </w:t>
            </w:r>
          </w:p>
          <w:p w14:paraId="6F17503E" w14:textId="77777777" w:rsidR="003B5D3F" w:rsidRPr="004527DE" w:rsidRDefault="003B5D3F" w:rsidP="003B5D3F">
            <w:pPr>
              <w:numPr>
                <w:ilvl w:val="0"/>
                <w:numId w:val="3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and approve internal financial procedures and controls. </w:t>
            </w:r>
          </w:p>
          <w:p w14:paraId="6C6E4F8F" w14:textId="77777777" w:rsidR="003B5D3F" w:rsidRPr="004527DE" w:rsidRDefault="003B5D3F" w:rsidP="003B5D3F">
            <w:pPr>
              <w:numPr>
                <w:ilvl w:val="0"/>
                <w:numId w:val="3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LA/academy financial procedures are complied with. This is to include: </w:t>
            </w:r>
          </w:p>
          <w:p w14:paraId="5EEF16A9" w14:textId="77777777" w:rsidR="003B5D3F" w:rsidRPr="004527DE" w:rsidRDefault="003B5D3F" w:rsidP="003B5D3F">
            <w:pPr>
              <w:numPr>
                <w:ilvl w:val="0"/>
                <w:numId w:val="3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A Cost Centre Group Report or Account Summary Report (or </w:t>
            </w:r>
            <w:proofErr w:type="gramStart"/>
            <w:r w:rsidRPr="004527DE">
              <w:rPr>
                <w:rFonts w:ascii="Arial" w:eastAsia="Times New Roman" w:hAnsi="Arial" w:cs="Arial"/>
                <w:color w:val="162249"/>
                <w:sz w:val="24"/>
                <w:szCs w:val="24"/>
                <w:lang w:eastAsia="en-GB"/>
              </w:rPr>
              <w:t>equivalent )</w:t>
            </w:r>
            <w:proofErr w:type="gramEnd"/>
            <w:r w:rsidRPr="004527DE">
              <w:rPr>
                <w:rFonts w:ascii="Arial" w:eastAsia="Times New Roman" w:hAnsi="Arial" w:cs="Arial"/>
                <w:color w:val="162249"/>
                <w:sz w:val="24"/>
                <w:szCs w:val="24"/>
                <w:lang w:eastAsia="en-GB"/>
              </w:rPr>
              <w:t> </w:t>
            </w:r>
          </w:p>
          <w:p w14:paraId="15453906" w14:textId="77777777" w:rsidR="003B5D3F" w:rsidRPr="004527DE" w:rsidRDefault="003B5D3F" w:rsidP="003B5D3F">
            <w:pPr>
              <w:numPr>
                <w:ilvl w:val="0"/>
                <w:numId w:val="3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A Virement Report,  </w:t>
            </w:r>
          </w:p>
          <w:p w14:paraId="1BA956AD" w14:textId="77777777" w:rsidR="003B5D3F" w:rsidRPr="004527DE" w:rsidRDefault="003B5D3F" w:rsidP="003B5D3F">
            <w:pPr>
              <w:numPr>
                <w:ilvl w:val="0"/>
                <w:numId w:val="3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A copy of the latest Suspense File </w:t>
            </w:r>
            <w:proofErr w:type="gramStart"/>
            <w:r w:rsidRPr="004527DE">
              <w:rPr>
                <w:rFonts w:ascii="Arial" w:eastAsia="Times New Roman" w:hAnsi="Arial" w:cs="Arial"/>
                <w:color w:val="162249"/>
                <w:sz w:val="24"/>
                <w:szCs w:val="24"/>
                <w:lang w:eastAsia="en-GB"/>
              </w:rPr>
              <w:t>( non</w:t>
            </w:r>
            <w:proofErr w:type="gramEnd"/>
            <w:r w:rsidRPr="004527DE">
              <w:rPr>
                <w:rFonts w:ascii="Arial" w:eastAsia="Times New Roman" w:hAnsi="Arial" w:cs="Arial"/>
                <w:color w:val="162249"/>
                <w:sz w:val="24"/>
                <w:szCs w:val="24"/>
                <w:lang w:eastAsia="en-GB"/>
              </w:rPr>
              <w:t>-cheque book and EPA schools only) </w:t>
            </w:r>
          </w:p>
          <w:p w14:paraId="4A6EE6DD" w14:textId="77777777" w:rsidR="003B5D3F" w:rsidRPr="004527DE" w:rsidRDefault="003B5D3F" w:rsidP="003B5D3F">
            <w:pPr>
              <w:numPr>
                <w:ilvl w:val="0"/>
                <w:numId w:val="4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A system report showing cumulative expenditure of £10,000 or more with an individual supplier.  Note: This must not be restricted to an individual financial year and may cross </w:t>
            </w:r>
            <w:proofErr w:type="gramStart"/>
            <w:r w:rsidRPr="004527DE">
              <w:rPr>
                <w:rFonts w:ascii="Arial" w:eastAsia="Times New Roman" w:hAnsi="Arial" w:cs="Arial"/>
                <w:color w:val="162249"/>
                <w:sz w:val="24"/>
                <w:szCs w:val="24"/>
                <w:lang w:eastAsia="en-GB"/>
              </w:rPr>
              <w:t>a number of</w:t>
            </w:r>
            <w:proofErr w:type="gramEnd"/>
            <w:r w:rsidRPr="004527DE">
              <w:rPr>
                <w:rFonts w:ascii="Arial" w:eastAsia="Times New Roman" w:hAnsi="Arial" w:cs="Arial"/>
                <w:color w:val="162249"/>
                <w:sz w:val="24"/>
                <w:szCs w:val="24"/>
                <w:lang w:eastAsia="en-GB"/>
              </w:rPr>
              <w:t xml:space="preserve"> financial years  </w:t>
            </w:r>
          </w:p>
          <w:p w14:paraId="1B9B9915" w14:textId="77777777" w:rsidR="003B5D3F" w:rsidRPr="004527DE" w:rsidRDefault="003B5D3F" w:rsidP="003B5D3F">
            <w:pPr>
              <w:numPr>
                <w:ilvl w:val="0"/>
                <w:numId w:val="41"/>
              </w:numPr>
              <w:spacing w:after="0" w:line="240" w:lineRule="auto"/>
              <w:ind w:left="1080" w:firstLine="0"/>
              <w:jc w:val="both"/>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Ensure tenders are sought when expenditure is expected to exceed the Public Contract Regulations limit for tendering.  Information on tendering limits can be found under route 5 at </w:t>
            </w:r>
            <w:r w:rsidRPr="004527DE">
              <w:rPr>
                <w:rFonts w:ascii="Arial" w:eastAsia="Times New Roman" w:hAnsi="Arial" w:cs="Arial"/>
                <w:color w:val="0000FF"/>
                <w:sz w:val="24"/>
                <w:szCs w:val="24"/>
                <w:u w:val="single"/>
                <w:lang w:eastAsia="en-GB"/>
              </w:rPr>
              <w:t>Buying for schools: how to buy what you need - Find the right route to buy - Guidance - GOV.UK (www.gov.uk)</w:t>
            </w:r>
            <w:r w:rsidRPr="004527DE">
              <w:rPr>
                <w:rFonts w:ascii="Arial" w:eastAsia="Times New Roman" w:hAnsi="Arial" w:cs="Arial"/>
                <w:color w:val="0000FF"/>
                <w:sz w:val="24"/>
                <w:szCs w:val="24"/>
                <w:lang w:eastAsia="en-GB"/>
              </w:rPr>
              <w:t> </w:t>
            </w:r>
          </w:p>
          <w:p w14:paraId="3B4C8A94" w14:textId="77777777" w:rsidR="003B5D3F" w:rsidRPr="004527DE" w:rsidRDefault="003B5D3F" w:rsidP="003B5D3F">
            <w:pPr>
              <w:numPr>
                <w:ilvl w:val="0"/>
                <w:numId w:val="4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lastRenderedPageBreak/>
              <w:t>Obtain quotations with a view to placing contracts/orders, once the relevant committee has drawn up a specification. </w:t>
            </w:r>
          </w:p>
          <w:p w14:paraId="026D2257"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Staffing:</w:t>
            </w:r>
            <w:r w:rsidRPr="004527DE">
              <w:rPr>
                <w:rFonts w:ascii="Arial" w:eastAsia="Times New Roman" w:hAnsi="Arial" w:cs="Arial"/>
                <w:color w:val="162249"/>
                <w:sz w:val="24"/>
                <w:szCs w:val="24"/>
                <w:lang w:eastAsia="en-GB"/>
              </w:rPr>
              <w:t> </w:t>
            </w:r>
          </w:p>
          <w:p w14:paraId="2FCB1D87" w14:textId="77777777" w:rsidR="003B5D3F" w:rsidRPr="004527DE" w:rsidRDefault="003B5D3F" w:rsidP="003B5D3F">
            <w:pPr>
              <w:numPr>
                <w:ilvl w:val="0"/>
                <w:numId w:val="4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Review/approve all policies relevant to staffing and roles of the committee. </w:t>
            </w:r>
          </w:p>
          <w:p w14:paraId="1E38872F" w14:textId="5FED5C73" w:rsidR="003B5D3F" w:rsidRPr="004527DE" w:rsidRDefault="003B5D3F" w:rsidP="003B5D3F">
            <w:pPr>
              <w:numPr>
                <w:ilvl w:val="0"/>
                <w:numId w:val="4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Consider applications from staff for variation to contract (secondments, early retirements, leave of absence, reduced working hours etc). </w:t>
            </w:r>
            <w:r w:rsidR="0021204E">
              <w:rPr>
                <w:rFonts w:ascii="Arial" w:eastAsia="Times New Roman" w:hAnsi="Arial" w:cs="Arial"/>
                <w:color w:val="FF0000"/>
                <w:sz w:val="24"/>
                <w:szCs w:val="24"/>
                <w:lang w:eastAsia="en-GB"/>
              </w:rPr>
              <w:t xml:space="preserve"> </w:t>
            </w:r>
          </w:p>
          <w:p w14:paraId="79A6D6F5" w14:textId="77777777" w:rsidR="003B5D3F" w:rsidRPr="004527DE" w:rsidRDefault="003B5D3F" w:rsidP="003B5D3F">
            <w:pPr>
              <w:numPr>
                <w:ilvl w:val="0"/>
                <w:numId w:val="4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all personnel records are held securely. </w:t>
            </w:r>
          </w:p>
          <w:p w14:paraId="109180C0" w14:textId="77777777" w:rsidR="003B5D3F" w:rsidRPr="004527DE" w:rsidRDefault="003B5D3F" w:rsidP="003B5D3F">
            <w:pPr>
              <w:numPr>
                <w:ilvl w:val="0"/>
                <w:numId w:val="4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the staffing structure of the school annually ensuring that it meets the requirements of the curriculum and is in line with the school improvement plan. </w:t>
            </w:r>
          </w:p>
          <w:p w14:paraId="3904F016" w14:textId="77777777" w:rsidR="003B5D3F" w:rsidRPr="004527DE" w:rsidRDefault="003B5D3F" w:rsidP="003B5D3F">
            <w:pPr>
              <w:numPr>
                <w:ilvl w:val="0"/>
                <w:numId w:val="4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staff work/life balance, working conditions and well-being, including the monitoring of absence. </w:t>
            </w:r>
          </w:p>
          <w:p w14:paraId="0D7B4786" w14:textId="77777777" w:rsidR="003B5D3F" w:rsidRPr="004527DE" w:rsidRDefault="003B5D3F" w:rsidP="003B5D3F">
            <w:pPr>
              <w:numPr>
                <w:ilvl w:val="0"/>
                <w:numId w:val="4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Implement the appraisal policy and monitor teacher appraisal process. </w:t>
            </w:r>
          </w:p>
          <w:p w14:paraId="4D7396C0" w14:textId="77777777" w:rsidR="003B5D3F" w:rsidRPr="004527DE" w:rsidRDefault="003B5D3F" w:rsidP="003B5D3F">
            <w:pPr>
              <w:numPr>
                <w:ilvl w:val="0"/>
                <w:numId w:val="4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Equal Opportunities. </w:t>
            </w:r>
          </w:p>
          <w:p w14:paraId="666B30FE" w14:textId="77777777" w:rsidR="003B5D3F" w:rsidRPr="004527DE" w:rsidRDefault="003B5D3F" w:rsidP="003B5D3F">
            <w:pPr>
              <w:numPr>
                <w:ilvl w:val="0"/>
                <w:numId w:val="5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Establish and maintain rolling programme for Disclosure &amp; Barring Service (DBS) Checks.   </w:t>
            </w:r>
          </w:p>
          <w:p w14:paraId="39437A08" w14:textId="77777777" w:rsidR="003B5D3F" w:rsidRPr="004527DE" w:rsidRDefault="003B5D3F" w:rsidP="003B5D3F">
            <w:pPr>
              <w:numPr>
                <w:ilvl w:val="0"/>
                <w:numId w:val="51"/>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Staff training and CPD. </w:t>
            </w:r>
            <w:r w:rsidRPr="007E16BE">
              <w:rPr>
                <w:rFonts w:ascii="Arial" w:eastAsia="Times New Roman" w:hAnsi="Arial" w:cs="Arial"/>
                <w:sz w:val="24"/>
                <w:szCs w:val="24"/>
                <w:lang w:eastAsia="en-GB"/>
              </w:rPr>
              <w:t xml:space="preserve"> </w:t>
            </w:r>
          </w:p>
          <w:p w14:paraId="6CAD651D"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sz w:val="24"/>
                <w:szCs w:val="24"/>
                <w:lang w:eastAsia="en-GB"/>
              </w:rPr>
              <w:t> </w:t>
            </w:r>
          </w:p>
          <w:p w14:paraId="530CEC11"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 xml:space="preserve">Premises Health and Safety: </w:t>
            </w:r>
            <w:r w:rsidRPr="007E16BE">
              <w:rPr>
                <w:rFonts w:ascii="Arial" w:eastAsia="Times New Roman" w:hAnsi="Arial" w:cs="Arial"/>
                <w:color w:val="FF0000"/>
                <w:sz w:val="24"/>
                <w:szCs w:val="24"/>
                <w:lang w:eastAsia="en-GB"/>
              </w:rPr>
              <w:t xml:space="preserve"> </w:t>
            </w:r>
          </w:p>
          <w:p w14:paraId="31C91C9F" w14:textId="77777777" w:rsidR="003B5D3F" w:rsidRPr="004527DE" w:rsidRDefault="003B5D3F" w:rsidP="003B5D3F">
            <w:pPr>
              <w:numPr>
                <w:ilvl w:val="0"/>
                <w:numId w:val="5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the health and safety policy on an annual basis, amend, develop, and review any other health and safety related polices or procedures. </w:t>
            </w:r>
          </w:p>
          <w:p w14:paraId="0B5BCE71" w14:textId="77777777" w:rsidR="003B5D3F" w:rsidRPr="004527DE" w:rsidRDefault="003B5D3F" w:rsidP="003B5D3F">
            <w:pPr>
              <w:numPr>
                <w:ilvl w:val="0"/>
                <w:numId w:val="5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Establish and review an accessibility plan. </w:t>
            </w:r>
          </w:p>
          <w:p w14:paraId="5C0B6DE3" w14:textId="77777777" w:rsidR="003B5D3F" w:rsidRPr="004527DE" w:rsidRDefault="003B5D3F" w:rsidP="003B5D3F">
            <w:pPr>
              <w:numPr>
                <w:ilvl w:val="0"/>
                <w:numId w:val="5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e-safety policy and procedures. </w:t>
            </w:r>
          </w:p>
          <w:p w14:paraId="3D837714" w14:textId="77777777" w:rsidR="003B5D3F" w:rsidRPr="004527DE" w:rsidRDefault="003B5D3F" w:rsidP="003B5D3F">
            <w:pPr>
              <w:numPr>
                <w:ilvl w:val="0"/>
                <w:numId w:val="5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Receive Health and safety audit and monitor any action plans that come out of the audit. </w:t>
            </w:r>
          </w:p>
          <w:p w14:paraId="777C1D65" w14:textId="77777777" w:rsidR="003B5D3F" w:rsidRPr="004527DE" w:rsidRDefault="003B5D3F" w:rsidP="003B5D3F">
            <w:pPr>
              <w:numPr>
                <w:ilvl w:val="0"/>
                <w:numId w:val="5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where the school provides school lunches and/or other school food and milk, this meets DfE standards.  </w:t>
            </w:r>
          </w:p>
          <w:p w14:paraId="6F809171" w14:textId="77777777" w:rsidR="003B5D3F" w:rsidRPr="004527DE" w:rsidRDefault="003B5D3F" w:rsidP="003B5D3F">
            <w:pPr>
              <w:numPr>
                <w:ilvl w:val="0"/>
                <w:numId w:val="5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Receive a regular report on accident statistics, near misses, incidents of violence or aggression and any RIDDOR incidents. </w:t>
            </w:r>
          </w:p>
          <w:p w14:paraId="32588FAB" w14:textId="77777777" w:rsidR="003B5D3F" w:rsidRPr="004527DE" w:rsidRDefault="003B5D3F" w:rsidP="003B5D3F">
            <w:pPr>
              <w:numPr>
                <w:ilvl w:val="0"/>
                <w:numId w:val="5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Consider any reports provided by inspectors of the enforcing authority under Health and Safety at work Act or any other relevant enforcement authority. </w:t>
            </w:r>
          </w:p>
          <w:p w14:paraId="0A8C5117" w14:textId="77777777" w:rsidR="003B5D3F" w:rsidRPr="004527DE" w:rsidRDefault="003B5D3F" w:rsidP="003B5D3F">
            <w:pPr>
              <w:numPr>
                <w:ilvl w:val="0"/>
                <w:numId w:val="5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Comply with current fire safety legislation and regulations. </w:t>
            </w:r>
          </w:p>
          <w:p w14:paraId="440F9B26" w14:textId="77777777" w:rsidR="003B5D3F" w:rsidRPr="004527DE" w:rsidRDefault="003B5D3F" w:rsidP="003B5D3F">
            <w:pPr>
              <w:numPr>
                <w:ilvl w:val="0"/>
                <w:numId w:val="6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risk assessments are carried out and reviewed on a regular basis.  </w:t>
            </w:r>
          </w:p>
          <w:p w14:paraId="25BFD8B3" w14:textId="77777777" w:rsidR="003B5D3F" w:rsidRPr="004527DE" w:rsidRDefault="003B5D3F" w:rsidP="003B5D3F">
            <w:pPr>
              <w:numPr>
                <w:ilvl w:val="0"/>
                <w:numId w:val="61"/>
              </w:numPr>
              <w:spacing w:after="0" w:line="240" w:lineRule="auto"/>
              <w:ind w:left="1080" w:firstLine="0"/>
              <w:jc w:val="both"/>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COSHH - ensure that all required safety data sheets have been obtained and COSHH assessments, produced and reviewed on at least an annual basis.  </w:t>
            </w:r>
          </w:p>
          <w:p w14:paraId="4BE900FA" w14:textId="77777777" w:rsidR="003B5D3F" w:rsidRPr="004527DE" w:rsidRDefault="003B5D3F" w:rsidP="003B5D3F">
            <w:pPr>
              <w:numPr>
                <w:ilvl w:val="0"/>
                <w:numId w:val="6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and approve upcoming offsite activities, ensuring that health and safety planning and risk assessments have been undertaken for them. </w:t>
            </w:r>
          </w:p>
          <w:p w14:paraId="44D74844" w14:textId="77777777" w:rsidR="003B5D3F" w:rsidRPr="004527DE" w:rsidRDefault="003B5D3F" w:rsidP="003B5D3F">
            <w:pPr>
              <w:numPr>
                <w:ilvl w:val="0"/>
                <w:numId w:val="6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Fire risk assessment is carried out and reviewed annually, any recommendations identified will be transferred to an action plan which will be monitored by governors to ensure completion. </w:t>
            </w:r>
          </w:p>
          <w:p w14:paraId="11FC438E" w14:textId="77777777" w:rsidR="003B5D3F" w:rsidRPr="004527DE" w:rsidRDefault="003B5D3F" w:rsidP="003B5D3F">
            <w:pPr>
              <w:numPr>
                <w:ilvl w:val="0"/>
                <w:numId w:val="6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Ensure fire </w:t>
            </w:r>
            <w:proofErr w:type="gramStart"/>
            <w:r w:rsidRPr="004527DE">
              <w:rPr>
                <w:rFonts w:ascii="Arial" w:eastAsia="Times New Roman" w:hAnsi="Arial" w:cs="Arial"/>
                <w:color w:val="162249"/>
                <w:sz w:val="24"/>
                <w:szCs w:val="24"/>
                <w:lang w:eastAsia="en-GB"/>
              </w:rPr>
              <w:t>log book</w:t>
            </w:r>
            <w:proofErr w:type="gramEnd"/>
            <w:r w:rsidRPr="004527DE">
              <w:rPr>
                <w:rFonts w:ascii="Arial" w:eastAsia="Times New Roman" w:hAnsi="Arial" w:cs="Arial"/>
                <w:color w:val="162249"/>
                <w:sz w:val="24"/>
                <w:szCs w:val="24"/>
                <w:lang w:eastAsia="en-GB"/>
              </w:rPr>
              <w:t xml:space="preserve"> is maintained and updated. </w:t>
            </w:r>
          </w:p>
          <w:p w14:paraId="15B852D0" w14:textId="77777777" w:rsidR="003B5D3F" w:rsidRPr="004527DE" w:rsidRDefault="003B5D3F" w:rsidP="003B5D3F">
            <w:pPr>
              <w:numPr>
                <w:ilvl w:val="0"/>
                <w:numId w:val="6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Inspect the school site and buildings to enable maintenance and improvement, including security (site visit). The inspection to be documented and any actions monitored. </w:t>
            </w:r>
          </w:p>
          <w:p w14:paraId="5B4DC031" w14:textId="77777777" w:rsidR="003B5D3F" w:rsidRPr="004527DE" w:rsidRDefault="003B5D3F" w:rsidP="003B5D3F">
            <w:pPr>
              <w:numPr>
                <w:ilvl w:val="0"/>
                <w:numId w:val="6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building related maintenance checks have been carried out at appropriate intervals and actions are monitored until completion. This will include but not limited to: </w:t>
            </w:r>
          </w:p>
          <w:p w14:paraId="50D2EE58" w14:textId="77777777" w:rsidR="003B5D3F" w:rsidRPr="004527DE" w:rsidRDefault="003B5D3F" w:rsidP="003B5D3F">
            <w:pPr>
              <w:numPr>
                <w:ilvl w:val="0"/>
                <w:numId w:val="6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Electronic testing – PAT testing </w:t>
            </w:r>
          </w:p>
          <w:p w14:paraId="470E77F1" w14:textId="77777777" w:rsidR="003B5D3F" w:rsidRPr="004527DE" w:rsidRDefault="003B5D3F" w:rsidP="003B5D3F">
            <w:pPr>
              <w:numPr>
                <w:ilvl w:val="0"/>
                <w:numId w:val="6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Asbestos (where applicable) </w:t>
            </w:r>
          </w:p>
          <w:p w14:paraId="111C2774" w14:textId="77777777" w:rsidR="003B5D3F" w:rsidRPr="004527DE" w:rsidRDefault="003B5D3F" w:rsidP="003B5D3F">
            <w:pPr>
              <w:numPr>
                <w:ilvl w:val="0"/>
                <w:numId w:val="6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Annual gas service </w:t>
            </w:r>
          </w:p>
          <w:p w14:paraId="00224AE3" w14:textId="77777777" w:rsidR="003B5D3F" w:rsidRPr="004527DE" w:rsidRDefault="003B5D3F" w:rsidP="003B5D3F">
            <w:pPr>
              <w:numPr>
                <w:ilvl w:val="0"/>
                <w:numId w:val="7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Glassing risk assessment </w:t>
            </w:r>
          </w:p>
          <w:p w14:paraId="3E9F8D5A" w14:textId="77777777" w:rsidR="003B5D3F" w:rsidRPr="004527DE" w:rsidRDefault="003B5D3F" w:rsidP="003B5D3F">
            <w:pPr>
              <w:numPr>
                <w:ilvl w:val="0"/>
                <w:numId w:val="71"/>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Ladder log </w:t>
            </w:r>
          </w:p>
          <w:p w14:paraId="09FE99F4" w14:textId="77777777" w:rsidR="003B5D3F" w:rsidRPr="004527DE" w:rsidRDefault="003B5D3F" w:rsidP="003B5D3F">
            <w:pPr>
              <w:numPr>
                <w:ilvl w:val="0"/>
                <w:numId w:val="7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Playground equipment and gym inspection </w:t>
            </w:r>
          </w:p>
          <w:p w14:paraId="0764E8DB" w14:textId="77777777" w:rsidR="003B5D3F" w:rsidRPr="004527DE" w:rsidRDefault="003B5D3F" w:rsidP="003B5D3F">
            <w:pPr>
              <w:numPr>
                <w:ilvl w:val="0"/>
                <w:numId w:val="7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Lifting equipment </w:t>
            </w:r>
          </w:p>
          <w:p w14:paraId="4545CA69" w14:textId="77777777" w:rsidR="003B5D3F" w:rsidRPr="004527DE" w:rsidRDefault="003B5D3F" w:rsidP="003B5D3F">
            <w:pPr>
              <w:numPr>
                <w:ilvl w:val="0"/>
                <w:numId w:val="7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lastRenderedPageBreak/>
              <w:t>Local exhaust ventilation (where applicable) </w:t>
            </w:r>
          </w:p>
          <w:p w14:paraId="21730878" w14:textId="77777777" w:rsidR="003B5D3F" w:rsidRPr="004527DE" w:rsidRDefault="003B5D3F" w:rsidP="003B5D3F">
            <w:pPr>
              <w:numPr>
                <w:ilvl w:val="0"/>
                <w:numId w:val="7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Legionella risk assessment and relevant checks </w:t>
            </w:r>
          </w:p>
          <w:p w14:paraId="5518B3C4" w14:textId="77777777" w:rsidR="003B5D3F" w:rsidRPr="004527DE" w:rsidRDefault="003B5D3F" w:rsidP="003B5D3F">
            <w:pPr>
              <w:numPr>
                <w:ilvl w:val="0"/>
                <w:numId w:val="7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xml:space="preserve">Ensure premise </w:t>
            </w:r>
            <w:proofErr w:type="gramStart"/>
            <w:r w:rsidRPr="004527DE">
              <w:rPr>
                <w:rFonts w:ascii="Arial" w:eastAsia="Times New Roman" w:hAnsi="Arial" w:cs="Arial"/>
                <w:color w:val="162249"/>
                <w:sz w:val="24"/>
                <w:szCs w:val="24"/>
                <w:lang w:eastAsia="en-GB"/>
              </w:rPr>
              <w:t>log book</w:t>
            </w:r>
            <w:proofErr w:type="gramEnd"/>
            <w:r w:rsidRPr="004527DE">
              <w:rPr>
                <w:rFonts w:ascii="Arial" w:eastAsia="Times New Roman" w:hAnsi="Arial" w:cs="Arial"/>
                <w:color w:val="162249"/>
                <w:sz w:val="24"/>
                <w:szCs w:val="24"/>
                <w:lang w:eastAsia="en-GB"/>
              </w:rPr>
              <w:t xml:space="preserve"> is being maintained by relevant site staff and have attended appropriate health and safety training. </w:t>
            </w:r>
          </w:p>
          <w:p w14:paraId="2FB54DAE" w14:textId="77777777" w:rsidR="003B5D3F" w:rsidRPr="004527DE" w:rsidRDefault="003B5D3F" w:rsidP="003B5D3F">
            <w:pPr>
              <w:numPr>
                <w:ilvl w:val="0"/>
                <w:numId w:val="7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Governors need to be satisfied that contractors do not pose a health and safety risk whilst on the school premise and should therefore have a system in place to ensure contractors are managed whilst carrying out work on the school premise. The system should identify relevant health and safety information required prior to a contractor coming on site and the process to be followed whilst on site. There should be a procedure for commissioning contractors. </w:t>
            </w:r>
          </w:p>
          <w:p w14:paraId="5971E021" w14:textId="77777777" w:rsidR="003B5D3F" w:rsidRPr="004527DE" w:rsidRDefault="003B5D3F" w:rsidP="003B5D3F">
            <w:pPr>
              <w:numPr>
                <w:ilvl w:val="0"/>
                <w:numId w:val="7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Consideration should be given to any health, safety and welfare implications posed by new equipment or circumstances. </w:t>
            </w:r>
          </w:p>
          <w:p w14:paraId="00B03C9E" w14:textId="77777777" w:rsidR="003B5D3F" w:rsidRPr="004527DE" w:rsidRDefault="003B5D3F" w:rsidP="003B5D3F">
            <w:pPr>
              <w:numPr>
                <w:ilvl w:val="0"/>
                <w:numId w:val="7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Receive reports and audits from health and safety representatives (to include caretaking and cleaning), actions identified should be monitored to completion. </w:t>
            </w:r>
          </w:p>
          <w:p w14:paraId="041218B9" w14:textId="77777777" w:rsidR="003B5D3F" w:rsidRPr="004527DE" w:rsidRDefault="003B5D3F" w:rsidP="003B5D3F">
            <w:pPr>
              <w:numPr>
                <w:ilvl w:val="0"/>
                <w:numId w:val="8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Health and safety self-monitoring return. </w:t>
            </w:r>
          </w:p>
          <w:p w14:paraId="454B21D6" w14:textId="77777777" w:rsidR="003B5D3F" w:rsidRPr="004527DE" w:rsidRDefault="003B5D3F" w:rsidP="003B5D3F">
            <w:pPr>
              <w:numPr>
                <w:ilvl w:val="0"/>
                <w:numId w:val="81"/>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the health and safety training that staff and governors have undertaken and plan any future training required. </w:t>
            </w:r>
          </w:p>
          <w:p w14:paraId="6E5DEFA8" w14:textId="77777777" w:rsidR="003B5D3F" w:rsidRPr="004527DE" w:rsidRDefault="003B5D3F" w:rsidP="003B5D3F">
            <w:pPr>
              <w:numPr>
                <w:ilvl w:val="0"/>
                <w:numId w:val="8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all safeguarding procedures. </w:t>
            </w:r>
          </w:p>
          <w:p w14:paraId="24BFE39D" w14:textId="77777777" w:rsidR="003B5D3F" w:rsidRPr="004527DE" w:rsidRDefault="003B5D3F" w:rsidP="003B5D3F">
            <w:pPr>
              <w:numPr>
                <w:ilvl w:val="0"/>
                <w:numId w:val="8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Keep up to date on any changes in health and safety legislation that may have an impact for the school. </w:t>
            </w:r>
          </w:p>
          <w:p w14:paraId="708BC0F2" w14:textId="77777777" w:rsidR="003B5D3F" w:rsidRPr="004527DE" w:rsidRDefault="003B5D3F" w:rsidP="003B5D3F">
            <w:pPr>
              <w:numPr>
                <w:ilvl w:val="0"/>
                <w:numId w:val="8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communications and publicity relating to health and safety in the school and where necessary recommend any improvements or changes, how information is communicated and made available within the school. </w:t>
            </w:r>
          </w:p>
          <w:p w14:paraId="3C75E59F" w14:textId="77777777" w:rsidR="003B5D3F" w:rsidRPr="007E16BE" w:rsidRDefault="003B5D3F" w:rsidP="00B35027">
            <w:pPr>
              <w:spacing w:after="0" w:line="240" w:lineRule="auto"/>
              <w:textAlignment w:val="baseline"/>
              <w:rPr>
                <w:rFonts w:ascii="Arial" w:eastAsia="Times New Roman" w:hAnsi="Arial" w:cs="Arial"/>
                <w:color w:val="162249"/>
                <w:sz w:val="24"/>
                <w:szCs w:val="24"/>
                <w:lang w:eastAsia="en-GB"/>
              </w:rPr>
            </w:pPr>
            <w:r w:rsidRPr="004527DE">
              <w:rPr>
                <w:rFonts w:ascii="Arial" w:eastAsia="Times New Roman" w:hAnsi="Arial" w:cs="Arial"/>
                <w:b/>
                <w:bCs/>
                <w:i/>
                <w:iCs/>
                <w:color w:val="162249"/>
                <w:sz w:val="24"/>
                <w:szCs w:val="24"/>
                <w:lang w:eastAsia="en-GB"/>
              </w:rPr>
              <w:t> Any item referred by the full governing board</w:t>
            </w:r>
            <w:r w:rsidRPr="004527DE">
              <w:rPr>
                <w:rFonts w:ascii="Arial" w:eastAsia="Times New Roman" w:hAnsi="Arial" w:cs="Arial"/>
                <w:color w:val="162249"/>
                <w:sz w:val="24"/>
                <w:szCs w:val="24"/>
                <w:lang w:eastAsia="en-GB"/>
              </w:rPr>
              <w:t> </w:t>
            </w:r>
          </w:p>
          <w:p w14:paraId="11F6D936"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p>
        </w:tc>
      </w:tr>
      <w:tr w:rsidR="003B5D3F" w:rsidRPr="004527DE" w14:paraId="515F5602"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shd w:val="clear" w:color="auto" w:fill="C3E4F3"/>
            <w:hideMark/>
          </w:tcPr>
          <w:p w14:paraId="46193DA9" w14:textId="77777777" w:rsidR="003B5D3F" w:rsidRPr="004527DE" w:rsidRDefault="003B5D3F" w:rsidP="00B35027">
            <w:pPr>
              <w:spacing w:after="0" w:line="240" w:lineRule="auto"/>
              <w:textAlignment w:val="baseline"/>
              <w:rPr>
                <w:rFonts w:ascii="Arial" w:eastAsia="Times New Roman" w:hAnsi="Arial" w:cs="Arial"/>
                <w:b/>
                <w:bCs/>
                <w:i/>
                <w:iCs/>
                <w:sz w:val="24"/>
                <w:szCs w:val="24"/>
                <w:lang w:eastAsia="en-GB"/>
              </w:rPr>
            </w:pPr>
            <w:r w:rsidRPr="004527DE">
              <w:rPr>
                <w:rFonts w:ascii="Arial" w:eastAsia="Times New Roman" w:hAnsi="Arial" w:cs="Arial"/>
                <w:b/>
                <w:bCs/>
                <w:color w:val="162249"/>
                <w:sz w:val="24"/>
                <w:szCs w:val="24"/>
                <w:lang w:eastAsia="en-GB"/>
              </w:rPr>
              <w:lastRenderedPageBreak/>
              <w:t>Membership</w:t>
            </w:r>
            <w:r w:rsidRPr="004527DE">
              <w:rPr>
                <w:rFonts w:ascii="Arial" w:eastAsia="Times New Roman" w:hAnsi="Arial" w:cs="Arial"/>
                <w:b/>
                <w:bCs/>
                <w:i/>
                <w:iCs/>
                <w:color w:val="162249"/>
                <w:sz w:val="24"/>
                <w:szCs w:val="24"/>
                <w:lang w:eastAsia="en-GB"/>
              </w:rPr>
              <w:t> </w:t>
            </w:r>
          </w:p>
        </w:tc>
      </w:tr>
      <w:tr w:rsidR="003B5D3F" w:rsidRPr="004527DE" w14:paraId="56DFAA8C"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hideMark/>
          </w:tcPr>
          <w:p w14:paraId="3572A8A5" w14:textId="30008A9C" w:rsidR="003B5D3F" w:rsidRPr="00507104" w:rsidRDefault="003B5D3F" w:rsidP="003B5D3F">
            <w:pPr>
              <w:pStyle w:val="ListParagraph"/>
              <w:numPr>
                <w:ilvl w:val="0"/>
                <w:numId w:val="21"/>
              </w:numPr>
              <w:spacing w:after="0" w:line="240" w:lineRule="auto"/>
              <w:ind w:left="644"/>
              <w:rPr>
                <w:rFonts w:ascii="Poppins" w:eastAsia="Times New Roman" w:hAnsi="Poppins" w:cs="Poppins"/>
                <w:color w:val="002060"/>
              </w:rPr>
            </w:pPr>
            <w:r>
              <w:rPr>
                <w:rFonts w:ascii="Poppins" w:eastAsia="Times New Roman" w:hAnsi="Poppins" w:cs="Poppins"/>
                <w:color w:val="002060"/>
              </w:rPr>
              <w:t>Neil</w:t>
            </w:r>
            <w:r w:rsidRPr="00507104">
              <w:rPr>
                <w:rFonts w:ascii="Poppins" w:eastAsia="Times New Roman" w:hAnsi="Poppins" w:cs="Poppins"/>
                <w:color w:val="002060"/>
              </w:rPr>
              <w:t xml:space="preserve"> Griffiths</w:t>
            </w:r>
          </w:p>
          <w:p w14:paraId="0ABCA321" w14:textId="77777777" w:rsidR="003B5D3F" w:rsidRDefault="003B5D3F" w:rsidP="003B5D3F">
            <w:pPr>
              <w:pStyle w:val="ListParagraph"/>
              <w:numPr>
                <w:ilvl w:val="0"/>
                <w:numId w:val="21"/>
              </w:numPr>
              <w:spacing w:after="0" w:line="240" w:lineRule="auto"/>
              <w:ind w:left="644"/>
              <w:rPr>
                <w:rFonts w:ascii="Poppins" w:eastAsia="Times New Roman" w:hAnsi="Poppins" w:cs="Poppins"/>
                <w:color w:val="002060"/>
              </w:rPr>
            </w:pPr>
            <w:r>
              <w:rPr>
                <w:rFonts w:ascii="Poppins" w:eastAsia="Times New Roman" w:hAnsi="Poppins" w:cs="Poppins"/>
                <w:color w:val="002060"/>
              </w:rPr>
              <w:t>Matthew Wynne</w:t>
            </w:r>
          </w:p>
          <w:p w14:paraId="01CACCA9" w14:textId="77777777" w:rsidR="003B5D3F" w:rsidRPr="003145F9" w:rsidRDefault="003B5D3F" w:rsidP="003B5D3F">
            <w:pPr>
              <w:pStyle w:val="ListParagraph"/>
              <w:numPr>
                <w:ilvl w:val="0"/>
                <w:numId w:val="21"/>
              </w:numPr>
              <w:spacing w:after="0" w:line="240" w:lineRule="auto"/>
              <w:ind w:left="644"/>
              <w:rPr>
                <w:rFonts w:ascii="Poppins" w:eastAsia="Times New Roman" w:hAnsi="Poppins" w:cs="Poppins"/>
                <w:color w:val="002060"/>
              </w:rPr>
            </w:pPr>
            <w:r>
              <w:rPr>
                <w:rFonts w:ascii="Poppins" w:eastAsia="Times New Roman" w:hAnsi="Poppins" w:cs="Poppins"/>
                <w:color w:val="002060"/>
              </w:rPr>
              <w:t xml:space="preserve">Jenny </w:t>
            </w:r>
            <w:r w:rsidRPr="00507104">
              <w:rPr>
                <w:rFonts w:ascii="Poppins" w:eastAsia="Times New Roman" w:hAnsi="Poppins" w:cs="Poppins"/>
                <w:color w:val="002060"/>
              </w:rPr>
              <w:t>Tomlinson</w:t>
            </w:r>
          </w:p>
          <w:p w14:paraId="5C1A0E30" w14:textId="77777777" w:rsidR="003B5D3F" w:rsidRDefault="003B5D3F" w:rsidP="003B5D3F">
            <w:pPr>
              <w:pStyle w:val="ListParagraph"/>
              <w:numPr>
                <w:ilvl w:val="0"/>
                <w:numId w:val="21"/>
              </w:numPr>
              <w:spacing w:after="0" w:line="240" w:lineRule="auto"/>
              <w:ind w:left="644"/>
              <w:rPr>
                <w:rFonts w:ascii="Poppins" w:eastAsia="Times New Roman" w:hAnsi="Poppins" w:cs="Poppins"/>
                <w:color w:val="002060"/>
              </w:rPr>
            </w:pPr>
            <w:r>
              <w:rPr>
                <w:rFonts w:ascii="Poppins" w:eastAsia="Times New Roman" w:hAnsi="Poppins" w:cs="Poppins"/>
                <w:color w:val="002060"/>
              </w:rPr>
              <w:t>Stefan Kapcia</w:t>
            </w:r>
          </w:p>
          <w:p w14:paraId="22C8D8EE" w14:textId="199FA084" w:rsidR="00073D7C" w:rsidRDefault="00073D7C" w:rsidP="003B5D3F">
            <w:pPr>
              <w:pStyle w:val="ListParagraph"/>
              <w:numPr>
                <w:ilvl w:val="0"/>
                <w:numId w:val="21"/>
              </w:numPr>
              <w:spacing w:after="0" w:line="240" w:lineRule="auto"/>
              <w:ind w:left="644"/>
              <w:rPr>
                <w:rFonts w:ascii="Poppins" w:eastAsia="Times New Roman" w:hAnsi="Poppins" w:cs="Poppins"/>
                <w:color w:val="002060"/>
              </w:rPr>
            </w:pPr>
            <w:r>
              <w:rPr>
                <w:rFonts w:ascii="Poppins" w:eastAsia="Times New Roman" w:hAnsi="Poppins" w:cs="Poppins"/>
                <w:color w:val="002060"/>
              </w:rPr>
              <w:t>Adrian McLean</w:t>
            </w:r>
          </w:p>
          <w:p w14:paraId="69D892B7" w14:textId="77777777" w:rsidR="0021204E" w:rsidRDefault="0021204E" w:rsidP="003B5D3F">
            <w:pPr>
              <w:spacing w:after="0" w:line="240" w:lineRule="auto"/>
              <w:rPr>
                <w:rFonts w:ascii="Poppins" w:eastAsia="Times New Roman" w:hAnsi="Poppins" w:cs="Poppins"/>
                <w:color w:val="002060"/>
              </w:rPr>
            </w:pPr>
          </w:p>
          <w:p w14:paraId="6D8F7E24" w14:textId="2A67C40B" w:rsidR="003B5D3F" w:rsidRPr="00916171" w:rsidRDefault="003B5D3F" w:rsidP="003B5D3F">
            <w:pPr>
              <w:spacing w:after="0" w:line="240" w:lineRule="auto"/>
              <w:rPr>
                <w:rFonts w:ascii="Poppins" w:eastAsia="Times New Roman" w:hAnsi="Poppins" w:cs="Poppins"/>
                <w:color w:val="002060"/>
              </w:rPr>
            </w:pPr>
            <w:r>
              <w:rPr>
                <w:rFonts w:ascii="Poppins" w:eastAsia="Times New Roman" w:hAnsi="Poppins" w:cs="Poppins"/>
                <w:color w:val="002060"/>
              </w:rPr>
              <w:t>Observer F Rowlands</w:t>
            </w:r>
          </w:p>
          <w:p w14:paraId="4B2FBD8F" w14:textId="77777777" w:rsidR="003B5D3F" w:rsidRPr="004527DE" w:rsidRDefault="003B5D3F" w:rsidP="003B5D3F">
            <w:pPr>
              <w:spacing w:after="0" w:line="240" w:lineRule="auto"/>
              <w:textAlignment w:val="baseline"/>
              <w:rPr>
                <w:rFonts w:ascii="Arial" w:eastAsia="Times New Roman" w:hAnsi="Arial" w:cs="Arial"/>
                <w:sz w:val="24"/>
                <w:szCs w:val="24"/>
                <w:lang w:eastAsia="en-GB"/>
              </w:rPr>
            </w:pPr>
          </w:p>
          <w:p w14:paraId="0187EEC5"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i/>
                <w:iCs/>
                <w:color w:val="162249"/>
                <w:sz w:val="24"/>
                <w:szCs w:val="24"/>
                <w:lang w:eastAsia="en-GB"/>
              </w:rPr>
              <w:t>Minimum of three members required</w:t>
            </w:r>
            <w:r w:rsidRPr="004527DE">
              <w:rPr>
                <w:rFonts w:ascii="Arial" w:eastAsia="Times New Roman" w:hAnsi="Arial" w:cs="Arial"/>
                <w:color w:val="162249"/>
                <w:sz w:val="24"/>
                <w:szCs w:val="24"/>
                <w:lang w:eastAsia="en-GB"/>
              </w:rPr>
              <w:t> </w:t>
            </w:r>
          </w:p>
        </w:tc>
      </w:tr>
      <w:tr w:rsidR="003B5D3F" w:rsidRPr="004527DE" w14:paraId="4F323EDD" w14:textId="77777777" w:rsidTr="00B35027">
        <w:trPr>
          <w:trHeight w:val="300"/>
        </w:trPr>
        <w:tc>
          <w:tcPr>
            <w:tcW w:w="5295" w:type="dxa"/>
            <w:tcBorders>
              <w:top w:val="single" w:sz="6" w:space="0" w:color="auto"/>
              <w:left w:val="single" w:sz="12" w:space="0" w:color="auto"/>
              <w:bottom w:val="single" w:sz="6" w:space="0" w:color="auto"/>
              <w:right w:val="single" w:sz="6" w:space="0" w:color="auto"/>
            </w:tcBorders>
            <w:shd w:val="clear" w:color="auto" w:fill="C3E4F3"/>
            <w:vAlign w:val="center"/>
            <w:hideMark/>
          </w:tcPr>
          <w:p w14:paraId="5D9E926D"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Chair of Committee</w:t>
            </w:r>
            <w:r w:rsidRPr="004527DE">
              <w:rPr>
                <w:rFonts w:ascii="Arial" w:eastAsia="Times New Roman" w:hAnsi="Arial" w:cs="Arial"/>
                <w:color w:val="162249"/>
                <w:sz w:val="24"/>
                <w:szCs w:val="24"/>
                <w:lang w:eastAsia="en-GB"/>
              </w:rPr>
              <w:t> </w:t>
            </w:r>
          </w:p>
        </w:tc>
        <w:tc>
          <w:tcPr>
            <w:tcW w:w="5040" w:type="dxa"/>
            <w:tcBorders>
              <w:top w:val="single" w:sz="6" w:space="0" w:color="auto"/>
              <w:left w:val="single" w:sz="6" w:space="0" w:color="auto"/>
              <w:bottom w:val="single" w:sz="6" w:space="0" w:color="auto"/>
              <w:right w:val="single" w:sz="12" w:space="0" w:color="auto"/>
            </w:tcBorders>
            <w:vAlign w:val="center"/>
            <w:hideMark/>
          </w:tcPr>
          <w:p w14:paraId="27645589" w14:textId="4D3B0246"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w:t>
            </w:r>
            <w:r>
              <w:rPr>
                <w:rFonts w:ascii="Arial" w:eastAsia="Times New Roman" w:hAnsi="Arial" w:cs="Arial"/>
                <w:color w:val="162249"/>
                <w:sz w:val="24"/>
                <w:szCs w:val="24"/>
                <w:lang w:eastAsia="en-GB"/>
              </w:rPr>
              <w:t>Neil Griffiths</w:t>
            </w:r>
          </w:p>
        </w:tc>
      </w:tr>
      <w:tr w:rsidR="003B5D3F" w:rsidRPr="004527DE" w14:paraId="37DEBE82" w14:textId="77777777" w:rsidTr="00B35027">
        <w:trPr>
          <w:trHeight w:val="300"/>
        </w:trPr>
        <w:tc>
          <w:tcPr>
            <w:tcW w:w="5295" w:type="dxa"/>
            <w:tcBorders>
              <w:top w:val="single" w:sz="6" w:space="0" w:color="auto"/>
              <w:left w:val="single" w:sz="12" w:space="0" w:color="auto"/>
              <w:bottom w:val="single" w:sz="12" w:space="0" w:color="auto"/>
              <w:right w:val="single" w:sz="6" w:space="0" w:color="auto"/>
            </w:tcBorders>
            <w:shd w:val="clear" w:color="auto" w:fill="C3E4F3"/>
            <w:vAlign w:val="center"/>
            <w:hideMark/>
          </w:tcPr>
          <w:p w14:paraId="55A272CF"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Clerk</w:t>
            </w:r>
            <w:r w:rsidRPr="004527DE">
              <w:rPr>
                <w:rFonts w:ascii="Arial" w:eastAsia="Times New Roman" w:hAnsi="Arial" w:cs="Arial"/>
                <w:color w:val="162249"/>
                <w:sz w:val="24"/>
                <w:szCs w:val="24"/>
                <w:lang w:eastAsia="en-GB"/>
              </w:rPr>
              <w:t> </w:t>
            </w:r>
          </w:p>
        </w:tc>
        <w:tc>
          <w:tcPr>
            <w:tcW w:w="5040" w:type="dxa"/>
            <w:tcBorders>
              <w:top w:val="single" w:sz="6" w:space="0" w:color="auto"/>
              <w:left w:val="single" w:sz="6" w:space="0" w:color="auto"/>
              <w:bottom w:val="single" w:sz="12" w:space="0" w:color="auto"/>
              <w:right w:val="single" w:sz="12" w:space="0" w:color="auto"/>
            </w:tcBorders>
            <w:vAlign w:val="center"/>
            <w:hideMark/>
          </w:tcPr>
          <w:p w14:paraId="541B56D3"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w:t>
            </w:r>
            <w:r w:rsidRPr="007E16BE">
              <w:rPr>
                <w:rFonts w:ascii="Arial" w:eastAsia="Times New Roman" w:hAnsi="Arial" w:cs="Arial"/>
                <w:color w:val="162249"/>
                <w:sz w:val="24"/>
                <w:szCs w:val="24"/>
                <w:lang w:eastAsia="en-GB"/>
              </w:rPr>
              <w:t>CATHERINE EVANS</w:t>
            </w:r>
          </w:p>
        </w:tc>
      </w:tr>
    </w:tbl>
    <w:p w14:paraId="773F639B" w14:textId="77777777" w:rsidR="003B5D3F" w:rsidRPr="004527DE" w:rsidRDefault="003B5D3F" w:rsidP="003B5D3F">
      <w:pPr>
        <w:spacing w:after="0" w:line="240" w:lineRule="auto"/>
        <w:ind w:left="-120"/>
        <w:textAlignment w:val="baseline"/>
        <w:rPr>
          <w:rFonts w:ascii="Arial" w:eastAsia="Times New Roman" w:hAnsi="Arial" w:cs="Arial"/>
          <w:color w:val="333399"/>
          <w:sz w:val="24"/>
          <w:szCs w:val="24"/>
          <w:lang w:eastAsia="en-GB"/>
        </w:rPr>
      </w:pPr>
      <w:r w:rsidRPr="004527DE">
        <w:rPr>
          <w:rFonts w:ascii="Arial" w:eastAsia="Times New Roman" w:hAnsi="Arial" w:cs="Arial"/>
          <w:color w:val="0000FF"/>
          <w:sz w:val="24"/>
          <w:szCs w:val="24"/>
          <w:lang w:eastAsia="en-GB"/>
        </w:rPr>
        <w:t> </w:t>
      </w:r>
    </w:p>
    <w:p w14:paraId="76162E75" w14:textId="547A1527" w:rsidR="003B5D3F" w:rsidRPr="003B5D3F" w:rsidRDefault="003B5D3F" w:rsidP="003B5D3F">
      <w:pPr>
        <w:pStyle w:val="paragraph"/>
        <w:spacing w:before="0" w:beforeAutospacing="0" w:after="0" w:afterAutospacing="0"/>
        <w:ind w:hanging="555"/>
        <w:textAlignment w:val="baseline"/>
        <w:rPr>
          <w:rFonts w:ascii="Arial" w:hAnsi="Arial" w:cs="Arial"/>
          <w:color w:val="0000FF"/>
          <w:sz w:val="28"/>
          <w:szCs w:val="28"/>
        </w:rPr>
      </w:pPr>
      <w:r w:rsidRPr="003B5D3F">
        <w:rPr>
          <w:rFonts w:ascii="Arial" w:hAnsi="Arial" w:cs="Arial"/>
          <w:color w:val="0000FF"/>
          <w:sz w:val="28"/>
          <w:szCs w:val="28"/>
        </w:rPr>
        <w:t> </w:t>
      </w:r>
      <w:r w:rsidRPr="003B5D3F">
        <w:rPr>
          <w:rFonts w:ascii="Arial" w:hAnsi="Arial" w:cs="Arial"/>
          <w:b/>
          <w:bCs/>
          <w:color w:val="162249"/>
          <w:sz w:val="28"/>
          <w:szCs w:val="28"/>
        </w:rPr>
        <w:t xml:space="preserve">Shine Committee </w:t>
      </w:r>
      <w:r w:rsidRPr="003B5D3F">
        <w:rPr>
          <w:rFonts w:ascii="Arial" w:hAnsi="Arial" w:cs="Arial"/>
          <w:color w:val="162249"/>
          <w:sz w:val="28"/>
          <w:szCs w:val="28"/>
        </w:rPr>
        <w:t> </w:t>
      </w:r>
    </w:p>
    <w:p w14:paraId="4C012FCC" w14:textId="77777777" w:rsidR="003B5D3F" w:rsidRPr="007E16BE" w:rsidRDefault="003B5D3F" w:rsidP="003B5D3F">
      <w:pPr>
        <w:pStyle w:val="paragraph"/>
        <w:spacing w:before="0" w:beforeAutospacing="0" w:after="0" w:afterAutospacing="0"/>
        <w:ind w:hanging="555"/>
        <w:textAlignment w:val="baseline"/>
        <w:rPr>
          <w:rFonts w:ascii="Arial" w:hAnsi="Arial" w:cs="Arial"/>
          <w:color w:val="333399"/>
        </w:rPr>
      </w:pPr>
    </w:p>
    <w:tbl>
      <w:tblPr>
        <w:tblW w:w="0"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5"/>
        <w:gridCol w:w="5040"/>
      </w:tblGrid>
      <w:tr w:rsidR="003B5D3F" w:rsidRPr="004527DE" w14:paraId="076919C0" w14:textId="77777777" w:rsidTr="00B35027">
        <w:trPr>
          <w:trHeight w:val="300"/>
        </w:trPr>
        <w:tc>
          <w:tcPr>
            <w:tcW w:w="10335" w:type="dxa"/>
            <w:gridSpan w:val="2"/>
            <w:tcBorders>
              <w:top w:val="single" w:sz="12" w:space="0" w:color="auto"/>
              <w:left w:val="single" w:sz="12" w:space="0" w:color="auto"/>
              <w:bottom w:val="single" w:sz="6" w:space="0" w:color="auto"/>
              <w:right w:val="single" w:sz="12" w:space="0" w:color="auto"/>
            </w:tcBorders>
            <w:shd w:val="clear" w:color="auto" w:fill="C3E4F3"/>
            <w:hideMark/>
          </w:tcPr>
          <w:p w14:paraId="64937129" w14:textId="77777777" w:rsidR="003B5D3F" w:rsidRPr="004527DE" w:rsidRDefault="003B5D3F" w:rsidP="00B35027">
            <w:pPr>
              <w:spacing w:after="0" w:line="240" w:lineRule="auto"/>
              <w:textAlignment w:val="baseline"/>
              <w:rPr>
                <w:rFonts w:ascii="Arial" w:eastAsia="Times New Roman" w:hAnsi="Arial" w:cs="Arial"/>
                <w:b/>
                <w:bCs/>
                <w:sz w:val="24"/>
                <w:szCs w:val="24"/>
                <w:lang w:eastAsia="en-GB"/>
              </w:rPr>
            </w:pPr>
            <w:r w:rsidRPr="004527DE">
              <w:rPr>
                <w:rFonts w:ascii="Arial" w:eastAsia="Times New Roman" w:hAnsi="Arial" w:cs="Arial"/>
                <w:color w:val="162249"/>
                <w:sz w:val="24"/>
                <w:szCs w:val="24"/>
                <w:lang w:eastAsia="en-GB"/>
              </w:rPr>
              <w:t>The committee has responsibility delegated by the governing board to:</w:t>
            </w:r>
            <w:r w:rsidRPr="004527DE">
              <w:rPr>
                <w:rFonts w:ascii="Arial" w:eastAsia="Times New Roman" w:hAnsi="Arial" w:cs="Arial"/>
                <w:b/>
                <w:bCs/>
                <w:color w:val="162249"/>
                <w:sz w:val="24"/>
                <w:szCs w:val="24"/>
                <w:lang w:eastAsia="en-GB"/>
              </w:rPr>
              <w:t> </w:t>
            </w:r>
          </w:p>
        </w:tc>
      </w:tr>
      <w:tr w:rsidR="003B5D3F" w:rsidRPr="004527DE" w14:paraId="2551AFCB"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hideMark/>
          </w:tcPr>
          <w:p w14:paraId="660D84C8" w14:textId="77777777" w:rsidR="003B5D3F" w:rsidRPr="004527DE" w:rsidRDefault="003B5D3F" w:rsidP="003B5D3F">
            <w:pPr>
              <w:numPr>
                <w:ilvl w:val="0"/>
                <w:numId w:val="8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Review/approve all policies relevant to the curriculum and roles of the committee </w:t>
            </w:r>
          </w:p>
          <w:p w14:paraId="2FABE90A"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Achievement:</w:t>
            </w:r>
            <w:r w:rsidRPr="004527DE">
              <w:rPr>
                <w:rFonts w:ascii="Arial" w:eastAsia="Times New Roman" w:hAnsi="Arial" w:cs="Arial"/>
                <w:color w:val="162249"/>
                <w:sz w:val="24"/>
                <w:szCs w:val="24"/>
                <w:lang w:eastAsia="en-GB"/>
              </w:rPr>
              <w:t> </w:t>
            </w:r>
          </w:p>
          <w:p w14:paraId="7117EC30" w14:textId="77777777" w:rsidR="003B5D3F" w:rsidRPr="004527DE" w:rsidRDefault="003B5D3F" w:rsidP="003B5D3F">
            <w:pPr>
              <w:numPr>
                <w:ilvl w:val="0"/>
                <w:numId w:val="87"/>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information on school performance to include ASP &amp; OFSTED data dashboard. </w:t>
            </w:r>
          </w:p>
          <w:p w14:paraId="3DCCD92F" w14:textId="77777777" w:rsidR="003B5D3F" w:rsidRPr="004527DE" w:rsidRDefault="003B5D3F" w:rsidP="003B5D3F">
            <w:pPr>
              <w:numPr>
                <w:ilvl w:val="0"/>
                <w:numId w:val="88"/>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and review school targets. </w:t>
            </w:r>
          </w:p>
          <w:p w14:paraId="76B4C1B4" w14:textId="77777777" w:rsidR="003B5D3F" w:rsidRPr="004527DE" w:rsidRDefault="003B5D3F" w:rsidP="003B5D3F">
            <w:pPr>
              <w:numPr>
                <w:ilvl w:val="0"/>
                <w:numId w:val="89"/>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and review in year progress for all year groups and all groups of pupils. </w:t>
            </w:r>
          </w:p>
          <w:p w14:paraId="0F780A3C" w14:textId="77777777" w:rsidR="003B5D3F" w:rsidRPr="004527DE" w:rsidRDefault="003B5D3F" w:rsidP="003B5D3F">
            <w:pPr>
              <w:numPr>
                <w:ilvl w:val="0"/>
                <w:numId w:val="90"/>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Compare school performance against national data. </w:t>
            </w:r>
          </w:p>
          <w:p w14:paraId="0B2D4C62" w14:textId="77777777" w:rsidR="003B5D3F" w:rsidRPr="004527DE" w:rsidRDefault="003B5D3F" w:rsidP="003B5D3F">
            <w:pPr>
              <w:numPr>
                <w:ilvl w:val="0"/>
                <w:numId w:val="91"/>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Reporting to parents according to statutory requirements. </w:t>
            </w:r>
          </w:p>
          <w:p w14:paraId="63D801FF" w14:textId="77777777" w:rsidR="003B5D3F" w:rsidRPr="004527DE" w:rsidRDefault="003B5D3F" w:rsidP="003B5D3F">
            <w:pPr>
              <w:numPr>
                <w:ilvl w:val="0"/>
                <w:numId w:val="92"/>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achievement for all groups of pupils (inc. pupil premium/Lowest 20%/SEND) </w:t>
            </w:r>
          </w:p>
          <w:p w14:paraId="70D18EE4" w14:textId="77777777" w:rsidR="003B5D3F" w:rsidRPr="004527DE" w:rsidRDefault="003B5D3F" w:rsidP="003B5D3F">
            <w:pPr>
              <w:numPr>
                <w:ilvl w:val="0"/>
                <w:numId w:val="93"/>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pupils work and carry out pupil conversations. </w:t>
            </w:r>
          </w:p>
          <w:p w14:paraId="3263B950" w14:textId="77777777" w:rsidR="003B5D3F" w:rsidRPr="007E16BE" w:rsidRDefault="003B5D3F" w:rsidP="003B5D3F">
            <w:pPr>
              <w:numPr>
                <w:ilvl w:val="0"/>
                <w:numId w:val="94"/>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lastRenderedPageBreak/>
              <w:t>Monitor school target setting systems and how this is reported to parents. </w:t>
            </w:r>
          </w:p>
          <w:p w14:paraId="36C90EE6" w14:textId="77777777" w:rsidR="003B5D3F" w:rsidRPr="004527DE" w:rsidRDefault="003B5D3F" w:rsidP="00B35027">
            <w:pPr>
              <w:spacing w:after="0" w:line="240" w:lineRule="auto"/>
              <w:ind w:left="21"/>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Teaching and Learning:</w:t>
            </w:r>
            <w:r w:rsidRPr="004527DE">
              <w:rPr>
                <w:rFonts w:ascii="Arial" w:eastAsia="Times New Roman" w:hAnsi="Arial" w:cs="Arial"/>
                <w:color w:val="162249"/>
                <w:sz w:val="24"/>
                <w:szCs w:val="24"/>
                <w:lang w:eastAsia="en-GB"/>
              </w:rPr>
              <w:t> </w:t>
            </w:r>
          </w:p>
          <w:p w14:paraId="5A4D696A" w14:textId="77777777" w:rsidR="003B5D3F" w:rsidRPr="004527DE" w:rsidRDefault="003B5D3F" w:rsidP="003B5D3F">
            <w:pPr>
              <w:numPr>
                <w:ilvl w:val="0"/>
                <w:numId w:val="9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data published by DfE ensuring the school is meeting standards.  </w:t>
            </w:r>
          </w:p>
          <w:p w14:paraId="66D1FBDF" w14:textId="77777777" w:rsidR="003B5D3F" w:rsidRPr="004527DE" w:rsidRDefault="003B5D3F" w:rsidP="003B5D3F">
            <w:pPr>
              <w:numPr>
                <w:ilvl w:val="0"/>
                <w:numId w:val="96"/>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support &amp; action plans are in place for all teachers who are not at least good. </w:t>
            </w:r>
          </w:p>
          <w:p w14:paraId="20B8773A" w14:textId="77777777" w:rsidR="003B5D3F" w:rsidRPr="004527DE" w:rsidRDefault="003B5D3F" w:rsidP="003B5D3F">
            <w:pPr>
              <w:numPr>
                <w:ilvl w:val="0"/>
                <w:numId w:val="97"/>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and review quality of teaching across the school.  </w:t>
            </w:r>
          </w:p>
          <w:p w14:paraId="5FC29E0C" w14:textId="77777777" w:rsidR="003B5D3F" w:rsidRPr="004527DE" w:rsidRDefault="003B5D3F" w:rsidP="003B5D3F">
            <w:pPr>
              <w:numPr>
                <w:ilvl w:val="0"/>
                <w:numId w:val="98"/>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teaching for groups of pupils (inc. pupil premium/lowest 20%). </w:t>
            </w:r>
          </w:p>
          <w:p w14:paraId="4836121E" w14:textId="77777777" w:rsidR="003B5D3F" w:rsidRPr="004527DE" w:rsidRDefault="003B5D3F" w:rsidP="003B5D3F">
            <w:pPr>
              <w:numPr>
                <w:ilvl w:val="0"/>
                <w:numId w:val="99"/>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intervention groups for all groups of pupils. </w:t>
            </w:r>
          </w:p>
          <w:p w14:paraId="5D61E7FB" w14:textId="77777777" w:rsidR="003B5D3F" w:rsidRPr="004527DE" w:rsidRDefault="003B5D3F" w:rsidP="003B5D3F">
            <w:pPr>
              <w:numPr>
                <w:ilvl w:val="0"/>
                <w:numId w:val="100"/>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homework arrangements. </w:t>
            </w:r>
          </w:p>
          <w:p w14:paraId="100D7548" w14:textId="77777777" w:rsidR="003B5D3F" w:rsidRPr="004527DE" w:rsidRDefault="003B5D3F" w:rsidP="003B5D3F">
            <w:pPr>
              <w:numPr>
                <w:ilvl w:val="0"/>
                <w:numId w:val="101"/>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school promotes the cultural development of pupils through spiritual, moral, cultural, mental and physical development.  </w:t>
            </w:r>
          </w:p>
          <w:p w14:paraId="6F59109D" w14:textId="77777777" w:rsidR="003B5D3F" w:rsidRPr="004527DE" w:rsidRDefault="003B5D3F" w:rsidP="003B5D3F">
            <w:pPr>
              <w:numPr>
                <w:ilvl w:val="0"/>
                <w:numId w:val="10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and approve the arrangements and policy for supporting pupils at school with medical conditions and ensure that statutory guidance is followed.  </w:t>
            </w:r>
          </w:p>
          <w:p w14:paraId="46DF3F7C"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Curriculum:</w:t>
            </w:r>
            <w:r w:rsidRPr="004527DE">
              <w:rPr>
                <w:rFonts w:ascii="Arial" w:eastAsia="Times New Roman" w:hAnsi="Arial" w:cs="Arial"/>
                <w:color w:val="162249"/>
                <w:sz w:val="24"/>
                <w:szCs w:val="24"/>
                <w:lang w:eastAsia="en-GB"/>
              </w:rPr>
              <w:t> </w:t>
            </w:r>
          </w:p>
          <w:p w14:paraId="7D9359FA" w14:textId="77777777" w:rsidR="003B5D3F" w:rsidRPr="004527DE" w:rsidRDefault="003B5D3F" w:rsidP="003B5D3F">
            <w:pPr>
              <w:numPr>
                <w:ilvl w:val="0"/>
                <w:numId w:val="103"/>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the school is meeting national curriculum requirements and review the curriculum policy statement ensuring it meets pupils’ needs. </w:t>
            </w:r>
          </w:p>
          <w:p w14:paraId="18EFB52C" w14:textId="77777777" w:rsidR="003B5D3F" w:rsidRPr="004527DE" w:rsidRDefault="003B5D3F" w:rsidP="003B5D3F">
            <w:pPr>
              <w:numPr>
                <w:ilvl w:val="0"/>
                <w:numId w:val="104"/>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and review the curriculum with a focus on basic skills. </w:t>
            </w:r>
          </w:p>
          <w:p w14:paraId="3F061B72" w14:textId="77777777" w:rsidR="003B5D3F" w:rsidRPr="004527DE" w:rsidRDefault="003B5D3F" w:rsidP="003B5D3F">
            <w:pPr>
              <w:numPr>
                <w:ilvl w:val="0"/>
                <w:numId w:val="105"/>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skills coverage of curriculum in all subjects. </w:t>
            </w:r>
          </w:p>
          <w:p w14:paraId="6857C2AC" w14:textId="77777777" w:rsidR="003B5D3F" w:rsidRPr="004527DE" w:rsidRDefault="003B5D3F" w:rsidP="003B5D3F">
            <w:pPr>
              <w:numPr>
                <w:ilvl w:val="0"/>
                <w:numId w:val="106"/>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Parental engagement. </w:t>
            </w:r>
          </w:p>
          <w:p w14:paraId="09D42DA9" w14:textId="77777777" w:rsidR="003B5D3F" w:rsidRPr="004527DE" w:rsidRDefault="003B5D3F" w:rsidP="003B5D3F">
            <w:pPr>
              <w:numPr>
                <w:ilvl w:val="0"/>
                <w:numId w:val="107"/>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and update SEF (self-evaluation form). </w:t>
            </w:r>
          </w:p>
          <w:p w14:paraId="2BE85276" w14:textId="77777777" w:rsidR="003B5D3F" w:rsidRPr="004527DE" w:rsidRDefault="003B5D3F" w:rsidP="003B5D3F">
            <w:pPr>
              <w:numPr>
                <w:ilvl w:val="0"/>
                <w:numId w:val="108"/>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and review school improvement plan.  </w:t>
            </w:r>
          </w:p>
          <w:p w14:paraId="0AB036D6" w14:textId="77777777" w:rsidR="003B5D3F" w:rsidRPr="004527DE" w:rsidRDefault="003B5D3F" w:rsidP="003B5D3F">
            <w:pPr>
              <w:numPr>
                <w:ilvl w:val="0"/>
                <w:numId w:val="109"/>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statutory guidance is followed and review and approve the RSHE policy. </w:t>
            </w:r>
          </w:p>
          <w:p w14:paraId="25346B89" w14:textId="77777777" w:rsidR="003B5D3F" w:rsidRPr="004527DE" w:rsidRDefault="003B5D3F" w:rsidP="003B5D3F">
            <w:pPr>
              <w:numPr>
                <w:ilvl w:val="0"/>
                <w:numId w:val="110"/>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Ensure the school meets its statutory obligations in respect of Equality, including the approval of an accessibility plan.  </w:t>
            </w:r>
          </w:p>
          <w:p w14:paraId="670E3EA9" w14:textId="77777777" w:rsidR="003B5D3F" w:rsidRPr="004527DE" w:rsidRDefault="003B5D3F" w:rsidP="003B5D3F">
            <w:pPr>
              <w:numPr>
                <w:ilvl w:val="0"/>
                <w:numId w:val="111"/>
              </w:numPr>
              <w:spacing w:after="0" w:line="240" w:lineRule="auto"/>
              <w:ind w:left="1035"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Publish equality objectives every four years and annually publish information demonstrating the aims of the Equality Duty.  </w:t>
            </w:r>
          </w:p>
          <w:p w14:paraId="2886B5B5"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w:t>
            </w:r>
          </w:p>
          <w:p w14:paraId="52F5B233"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Behaviour and attendance:</w:t>
            </w:r>
            <w:r w:rsidRPr="004527DE">
              <w:rPr>
                <w:rFonts w:ascii="Arial" w:eastAsia="Times New Roman" w:hAnsi="Arial" w:cs="Arial"/>
                <w:color w:val="162249"/>
                <w:sz w:val="24"/>
                <w:szCs w:val="24"/>
                <w:lang w:eastAsia="en-GB"/>
              </w:rPr>
              <w:t> </w:t>
            </w:r>
          </w:p>
          <w:p w14:paraId="36C23960" w14:textId="77777777" w:rsidR="003B5D3F" w:rsidRPr="004527DE" w:rsidRDefault="003B5D3F" w:rsidP="003B5D3F">
            <w:pPr>
              <w:numPr>
                <w:ilvl w:val="0"/>
                <w:numId w:val="112"/>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behaviour policy and written statement of behaviour principles. </w:t>
            </w:r>
          </w:p>
          <w:p w14:paraId="541FF276" w14:textId="77777777" w:rsidR="003B5D3F" w:rsidRPr="004527DE" w:rsidRDefault="003B5D3F" w:rsidP="003B5D3F">
            <w:pPr>
              <w:numPr>
                <w:ilvl w:val="0"/>
                <w:numId w:val="113"/>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attendance policy.  </w:t>
            </w:r>
          </w:p>
          <w:p w14:paraId="68A589DB" w14:textId="77777777" w:rsidR="003B5D3F" w:rsidRPr="004527DE" w:rsidRDefault="003B5D3F" w:rsidP="003B5D3F">
            <w:pPr>
              <w:numPr>
                <w:ilvl w:val="0"/>
                <w:numId w:val="114"/>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Monitor school behaviour.  </w:t>
            </w:r>
          </w:p>
          <w:p w14:paraId="31A69377" w14:textId="77777777" w:rsidR="003B5D3F" w:rsidRPr="004527DE" w:rsidRDefault="003B5D3F" w:rsidP="003B5D3F">
            <w:pPr>
              <w:numPr>
                <w:ilvl w:val="0"/>
                <w:numId w:val="115"/>
              </w:numPr>
              <w:spacing w:after="0" w:line="240" w:lineRule="auto"/>
              <w:ind w:left="1080" w:firstLine="0"/>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Review and monitor attendance data against school and national targets. </w:t>
            </w:r>
          </w:p>
          <w:p w14:paraId="5E740E33" w14:textId="77777777" w:rsidR="003B5D3F" w:rsidRPr="004527DE" w:rsidRDefault="003B5D3F" w:rsidP="00B35027">
            <w:pPr>
              <w:spacing w:after="0" w:line="240" w:lineRule="auto"/>
              <w:textAlignment w:val="baseline"/>
              <w:rPr>
                <w:rFonts w:ascii="Arial" w:eastAsia="Times New Roman" w:hAnsi="Arial" w:cs="Arial"/>
                <w:color w:val="162249"/>
                <w:sz w:val="24"/>
                <w:szCs w:val="24"/>
                <w:lang w:eastAsia="en-GB"/>
              </w:rPr>
            </w:pPr>
            <w:r w:rsidRPr="004527DE">
              <w:rPr>
                <w:rFonts w:ascii="Arial" w:eastAsia="Times New Roman" w:hAnsi="Arial" w:cs="Arial"/>
                <w:b/>
                <w:bCs/>
                <w:i/>
                <w:iCs/>
                <w:color w:val="162249"/>
                <w:sz w:val="24"/>
                <w:szCs w:val="24"/>
                <w:lang w:eastAsia="en-GB"/>
              </w:rPr>
              <w:t>Any item referred by the full governing board</w:t>
            </w:r>
            <w:r w:rsidRPr="004527DE">
              <w:rPr>
                <w:rFonts w:ascii="Arial" w:eastAsia="Times New Roman" w:hAnsi="Arial" w:cs="Arial"/>
                <w:color w:val="162249"/>
                <w:sz w:val="24"/>
                <w:szCs w:val="24"/>
                <w:lang w:eastAsia="en-GB"/>
              </w:rPr>
              <w:t> </w:t>
            </w:r>
          </w:p>
        </w:tc>
      </w:tr>
      <w:tr w:rsidR="003B5D3F" w:rsidRPr="004527DE" w14:paraId="0E38D4AA"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shd w:val="clear" w:color="auto" w:fill="C3E4F3"/>
            <w:hideMark/>
          </w:tcPr>
          <w:p w14:paraId="49D1BC7D" w14:textId="77777777" w:rsidR="003B5D3F" w:rsidRPr="004527DE" w:rsidRDefault="003B5D3F" w:rsidP="00B35027">
            <w:pPr>
              <w:spacing w:after="0" w:line="240" w:lineRule="auto"/>
              <w:textAlignment w:val="baseline"/>
              <w:rPr>
                <w:rFonts w:ascii="Arial" w:eastAsia="Times New Roman" w:hAnsi="Arial" w:cs="Arial"/>
                <w:b/>
                <w:bCs/>
                <w:i/>
                <w:iCs/>
                <w:sz w:val="24"/>
                <w:szCs w:val="24"/>
                <w:lang w:eastAsia="en-GB"/>
              </w:rPr>
            </w:pPr>
            <w:r w:rsidRPr="004527DE">
              <w:rPr>
                <w:rFonts w:ascii="Arial" w:eastAsia="Times New Roman" w:hAnsi="Arial" w:cs="Arial"/>
                <w:b/>
                <w:bCs/>
                <w:color w:val="162249"/>
                <w:sz w:val="24"/>
                <w:szCs w:val="24"/>
                <w:lang w:eastAsia="en-GB"/>
              </w:rPr>
              <w:lastRenderedPageBreak/>
              <w:t>Membership</w:t>
            </w:r>
            <w:r w:rsidRPr="004527DE">
              <w:rPr>
                <w:rFonts w:ascii="Arial" w:eastAsia="Times New Roman" w:hAnsi="Arial" w:cs="Arial"/>
                <w:b/>
                <w:bCs/>
                <w:i/>
                <w:iCs/>
                <w:color w:val="162249"/>
                <w:sz w:val="24"/>
                <w:szCs w:val="24"/>
                <w:lang w:eastAsia="en-GB"/>
              </w:rPr>
              <w:t> </w:t>
            </w:r>
          </w:p>
        </w:tc>
      </w:tr>
      <w:tr w:rsidR="003B5D3F" w:rsidRPr="004527DE" w14:paraId="70279FA3" w14:textId="77777777" w:rsidTr="00B35027">
        <w:trPr>
          <w:trHeight w:val="300"/>
        </w:trPr>
        <w:tc>
          <w:tcPr>
            <w:tcW w:w="10335" w:type="dxa"/>
            <w:gridSpan w:val="2"/>
            <w:tcBorders>
              <w:top w:val="single" w:sz="6" w:space="0" w:color="auto"/>
              <w:left w:val="single" w:sz="12" w:space="0" w:color="auto"/>
              <w:bottom w:val="single" w:sz="6" w:space="0" w:color="auto"/>
              <w:right w:val="single" w:sz="12" w:space="0" w:color="auto"/>
            </w:tcBorders>
            <w:hideMark/>
          </w:tcPr>
          <w:p w14:paraId="781B646C" w14:textId="77777777" w:rsidR="003B5D3F" w:rsidRPr="00507104" w:rsidRDefault="003B5D3F" w:rsidP="003B5D3F">
            <w:pPr>
              <w:pStyle w:val="ListParagraph"/>
              <w:numPr>
                <w:ilvl w:val="0"/>
                <w:numId w:val="117"/>
              </w:numPr>
              <w:spacing w:after="0" w:line="240" w:lineRule="auto"/>
              <w:rPr>
                <w:rFonts w:ascii="Poppins" w:eastAsia="Calibri" w:hAnsi="Poppins" w:cs="Poppins"/>
                <w:color w:val="002060"/>
              </w:rPr>
            </w:pPr>
            <w:r>
              <w:rPr>
                <w:rFonts w:ascii="Arial" w:hAnsi="Arial" w:cs="Arial"/>
                <w:sz w:val="24"/>
                <w:szCs w:val="24"/>
              </w:rPr>
              <w:t xml:space="preserve"> </w:t>
            </w:r>
            <w:r w:rsidRPr="00507104">
              <w:rPr>
                <w:rFonts w:ascii="Poppins" w:eastAsia="Calibri" w:hAnsi="Poppins" w:cs="Poppins"/>
                <w:color w:val="002060"/>
              </w:rPr>
              <w:t>F</w:t>
            </w:r>
            <w:r>
              <w:rPr>
                <w:rFonts w:ascii="Poppins" w:eastAsia="Calibri" w:hAnsi="Poppins" w:cs="Poppins"/>
                <w:color w:val="002060"/>
              </w:rPr>
              <w:t>arooq</w:t>
            </w:r>
            <w:r w:rsidRPr="00507104">
              <w:rPr>
                <w:rFonts w:ascii="Poppins" w:eastAsia="Calibri" w:hAnsi="Poppins" w:cs="Poppins"/>
                <w:color w:val="002060"/>
              </w:rPr>
              <w:t xml:space="preserve"> Hussain</w:t>
            </w:r>
          </w:p>
          <w:p w14:paraId="4DE88ADB" w14:textId="77777777" w:rsidR="003B5D3F" w:rsidRPr="004A7499"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 xml:space="preserve">Matthew Wynne </w:t>
            </w:r>
            <w:r w:rsidRPr="00185064">
              <w:rPr>
                <w:rFonts w:ascii="Poppins" w:eastAsia="Calibri" w:hAnsi="Poppins" w:cs="Poppins"/>
                <w:color w:val="002060"/>
              </w:rPr>
              <w:t xml:space="preserve"> </w:t>
            </w:r>
          </w:p>
          <w:p w14:paraId="6D23C4B4" w14:textId="77777777" w:rsidR="003B5D3F" w:rsidRPr="00507104"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Elizabeth</w:t>
            </w:r>
            <w:r w:rsidRPr="00507104">
              <w:rPr>
                <w:rFonts w:ascii="Poppins" w:eastAsia="Calibri" w:hAnsi="Poppins" w:cs="Poppins"/>
                <w:color w:val="002060"/>
              </w:rPr>
              <w:t xml:space="preserve"> Povey</w:t>
            </w:r>
          </w:p>
          <w:p w14:paraId="103E22BB" w14:textId="77777777" w:rsidR="003B5D3F" w:rsidRPr="00507104" w:rsidRDefault="003B5D3F" w:rsidP="003B5D3F">
            <w:pPr>
              <w:pStyle w:val="ListParagraph"/>
              <w:numPr>
                <w:ilvl w:val="0"/>
                <w:numId w:val="117"/>
              </w:numPr>
              <w:spacing w:after="0" w:line="240" w:lineRule="auto"/>
              <w:rPr>
                <w:rFonts w:ascii="Poppins" w:eastAsia="Calibri" w:hAnsi="Poppins" w:cs="Poppins"/>
                <w:color w:val="002060"/>
              </w:rPr>
            </w:pPr>
            <w:r w:rsidRPr="00507104">
              <w:rPr>
                <w:rFonts w:ascii="Poppins" w:eastAsia="Calibri" w:hAnsi="Poppins" w:cs="Poppins"/>
                <w:color w:val="002060"/>
              </w:rPr>
              <w:t>Rev Arif</w:t>
            </w:r>
          </w:p>
          <w:p w14:paraId="3AC724CB" w14:textId="77777777" w:rsidR="003B5D3F"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Sarah Jane Rose</w:t>
            </w:r>
          </w:p>
          <w:p w14:paraId="04DB56D1" w14:textId="77777777" w:rsidR="003B5D3F" w:rsidRPr="00ED143D"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Ajay Johnson</w:t>
            </w:r>
          </w:p>
          <w:p w14:paraId="6D9E45F2" w14:textId="77777777" w:rsidR="003B5D3F"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Jenny Tomlinson</w:t>
            </w:r>
          </w:p>
          <w:p w14:paraId="6BEE53B1" w14:textId="77777777" w:rsidR="003B5D3F" w:rsidRDefault="003B5D3F"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Neil Griffiths</w:t>
            </w:r>
          </w:p>
          <w:p w14:paraId="1F05639E" w14:textId="7E2DA73A" w:rsidR="00073D7C" w:rsidRDefault="00073D7C"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Adrian McLean</w:t>
            </w:r>
          </w:p>
          <w:p w14:paraId="5194C591" w14:textId="3E45F9DA" w:rsidR="002D1FB6" w:rsidRDefault="002D1FB6" w:rsidP="003B5D3F">
            <w:pPr>
              <w:pStyle w:val="ListParagraph"/>
              <w:numPr>
                <w:ilvl w:val="0"/>
                <w:numId w:val="117"/>
              </w:numPr>
              <w:spacing w:after="0" w:line="240" w:lineRule="auto"/>
              <w:rPr>
                <w:rFonts w:ascii="Poppins" w:eastAsia="Calibri" w:hAnsi="Poppins" w:cs="Poppins"/>
                <w:color w:val="002060"/>
              </w:rPr>
            </w:pPr>
            <w:r>
              <w:rPr>
                <w:rFonts w:ascii="Poppins" w:eastAsia="Calibri" w:hAnsi="Poppins" w:cs="Poppins"/>
                <w:color w:val="002060"/>
              </w:rPr>
              <w:t>Jason McDermott</w:t>
            </w:r>
          </w:p>
          <w:p w14:paraId="310D9407" w14:textId="77777777" w:rsidR="003B5D3F" w:rsidRDefault="003B5D3F" w:rsidP="003B5D3F">
            <w:pPr>
              <w:spacing w:after="0" w:line="240" w:lineRule="auto"/>
              <w:rPr>
                <w:rFonts w:eastAsia="Calibri" w:cstheme="minorHAnsi"/>
              </w:rPr>
            </w:pPr>
          </w:p>
          <w:p w14:paraId="70F4AB94" w14:textId="77777777" w:rsidR="003B5D3F" w:rsidRDefault="003B5D3F" w:rsidP="003B5D3F">
            <w:pPr>
              <w:spacing w:after="0" w:line="240" w:lineRule="auto"/>
              <w:rPr>
                <w:rFonts w:eastAsia="Calibri" w:cstheme="minorHAnsi"/>
              </w:rPr>
            </w:pPr>
            <w:r>
              <w:rPr>
                <w:rFonts w:eastAsia="Calibri" w:cstheme="minorHAnsi"/>
              </w:rPr>
              <w:t>Observer F Rowlands</w:t>
            </w:r>
          </w:p>
          <w:p w14:paraId="2FD3EC93" w14:textId="433F7959" w:rsidR="003B5D3F" w:rsidRPr="007E16BE" w:rsidRDefault="0021204E" w:rsidP="0021204E">
            <w:pPr>
              <w:spacing w:line="276" w:lineRule="auto"/>
              <w:jc w:val="both"/>
              <w:rPr>
                <w:rFonts w:ascii="Arial" w:hAnsi="Arial" w:cs="Arial"/>
                <w:sz w:val="24"/>
                <w:szCs w:val="24"/>
              </w:rPr>
            </w:pPr>
            <w:r>
              <w:rPr>
                <w:rFonts w:ascii="Arial" w:hAnsi="Arial" w:cs="Arial"/>
                <w:color w:val="FF0000"/>
              </w:rPr>
              <w:t xml:space="preserve"> </w:t>
            </w:r>
            <w:r w:rsidR="003B5D3F" w:rsidRPr="007E16BE">
              <w:rPr>
                <w:rFonts w:ascii="Arial" w:eastAsia="Times New Roman" w:hAnsi="Arial" w:cs="Arial"/>
                <w:b/>
                <w:bCs/>
                <w:i/>
                <w:iCs/>
                <w:color w:val="162249"/>
                <w:sz w:val="24"/>
                <w:szCs w:val="24"/>
                <w:lang w:eastAsia="en-GB"/>
              </w:rPr>
              <w:t>Minimum of three members required for quorum</w:t>
            </w:r>
            <w:r w:rsidR="003B5D3F" w:rsidRPr="007E16BE">
              <w:rPr>
                <w:rFonts w:ascii="Arial" w:eastAsia="Times New Roman" w:hAnsi="Arial" w:cs="Arial"/>
                <w:color w:val="162249"/>
                <w:sz w:val="24"/>
                <w:szCs w:val="24"/>
                <w:lang w:eastAsia="en-GB"/>
              </w:rPr>
              <w:t> </w:t>
            </w:r>
          </w:p>
        </w:tc>
      </w:tr>
      <w:tr w:rsidR="003B5D3F" w:rsidRPr="004527DE" w14:paraId="6857600D" w14:textId="77777777" w:rsidTr="00B35027">
        <w:trPr>
          <w:trHeight w:val="300"/>
        </w:trPr>
        <w:tc>
          <w:tcPr>
            <w:tcW w:w="5295" w:type="dxa"/>
            <w:tcBorders>
              <w:top w:val="single" w:sz="6" w:space="0" w:color="auto"/>
              <w:left w:val="single" w:sz="12" w:space="0" w:color="auto"/>
              <w:bottom w:val="single" w:sz="6" w:space="0" w:color="auto"/>
              <w:right w:val="single" w:sz="6" w:space="0" w:color="auto"/>
            </w:tcBorders>
            <w:shd w:val="clear" w:color="auto" w:fill="C3E4F3"/>
            <w:vAlign w:val="center"/>
            <w:hideMark/>
          </w:tcPr>
          <w:p w14:paraId="3B24210F"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Chair of committee</w:t>
            </w:r>
            <w:r w:rsidRPr="004527DE">
              <w:rPr>
                <w:rFonts w:ascii="Arial" w:eastAsia="Times New Roman" w:hAnsi="Arial" w:cs="Arial"/>
                <w:color w:val="162249"/>
                <w:sz w:val="24"/>
                <w:szCs w:val="24"/>
                <w:lang w:eastAsia="en-GB"/>
              </w:rPr>
              <w:t> </w:t>
            </w:r>
          </w:p>
        </w:tc>
        <w:tc>
          <w:tcPr>
            <w:tcW w:w="5040" w:type="dxa"/>
            <w:tcBorders>
              <w:top w:val="single" w:sz="6" w:space="0" w:color="auto"/>
              <w:left w:val="single" w:sz="6" w:space="0" w:color="auto"/>
              <w:bottom w:val="single" w:sz="6" w:space="0" w:color="auto"/>
              <w:right w:val="single" w:sz="12" w:space="0" w:color="auto"/>
            </w:tcBorders>
            <w:hideMark/>
          </w:tcPr>
          <w:p w14:paraId="74150534" w14:textId="751F156F"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w:t>
            </w:r>
            <w:r>
              <w:rPr>
                <w:rFonts w:ascii="Arial" w:eastAsia="Times New Roman" w:hAnsi="Arial" w:cs="Arial"/>
                <w:color w:val="162249"/>
                <w:sz w:val="24"/>
                <w:szCs w:val="24"/>
                <w:lang w:eastAsia="en-GB"/>
              </w:rPr>
              <w:t>Sarah- Jane Rose</w:t>
            </w:r>
          </w:p>
          <w:p w14:paraId="6575840A"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color w:val="162249"/>
                <w:sz w:val="24"/>
                <w:szCs w:val="24"/>
                <w:lang w:eastAsia="en-GB"/>
              </w:rPr>
              <w:t>    </w:t>
            </w:r>
          </w:p>
        </w:tc>
      </w:tr>
      <w:tr w:rsidR="003B5D3F" w:rsidRPr="004527DE" w14:paraId="4D10F953" w14:textId="77777777" w:rsidTr="00B35027">
        <w:trPr>
          <w:trHeight w:val="300"/>
        </w:trPr>
        <w:tc>
          <w:tcPr>
            <w:tcW w:w="5295" w:type="dxa"/>
            <w:tcBorders>
              <w:top w:val="single" w:sz="6" w:space="0" w:color="auto"/>
              <w:left w:val="single" w:sz="12" w:space="0" w:color="auto"/>
              <w:bottom w:val="single" w:sz="12" w:space="0" w:color="auto"/>
              <w:right w:val="single" w:sz="6" w:space="0" w:color="auto"/>
            </w:tcBorders>
            <w:shd w:val="clear" w:color="auto" w:fill="C3E4F3"/>
            <w:vAlign w:val="center"/>
            <w:hideMark/>
          </w:tcPr>
          <w:p w14:paraId="7B0CCC8E"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4527DE">
              <w:rPr>
                <w:rFonts w:ascii="Arial" w:eastAsia="Times New Roman" w:hAnsi="Arial" w:cs="Arial"/>
                <w:b/>
                <w:bCs/>
                <w:color w:val="162249"/>
                <w:sz w:val="24"/>
                <w:szCs w:val="24"/>
                <w:lang w:eastAsia="en-GB"/>
              </w:rPr>
              <w:t>Clerk</w:t>
            </w:r>
            <w:r w:rsidRPr="004527DE">
              <w:rPr>
                <w:rFonts w:ascii="Arial" w:eastAsia="Times New Roman" w:hAnsi="Arial" w:cs="Arial"/>
                <w:color w:val="162249"/>
                <w:sz w:val="24"/>
                <w:szCs w:val="24"/>
                <w:lang w:eastAsia="en-GB"/>
              </w:rPr>
              <w:t> </w:t>
            </w:r>
          </w:p>
        </w:tc>
        <w:tc>
          <w:tcPr>
            <w:tcW w:w="5040" w:type="dxa"/>
            <w:tcBorders>
              <w:top w:val="single" w:sz="6" w:space="0" w:color="auto"/>
              <w:left w:val="single" w:sz="6" w:space="0" w:color="auto"/>
              <w:bottom w:val="single" w:sz="12" w:space="0" w:color="auto"/>
              <w:right w:val="single" w:sz="12" w:space="0" w:color="auto"/>
            </w:tcBorders>
            <w:hideMark/>
          </w:tcPr>
          <w:p w14:paraId="35104AC3" w14:textId="77777777" w:rsidR="003B5D3F" w:rsidRPr="004527DE" w:rsidRDefault="003B5D3F" w:rsidP="00B35027">
            <w:pPr>
              <w:spacing w:after="0" w:line="240" w:lineRule="auto"/>
              <w:textAlignment w:val="baseline"/>
              <w:rPr>
                <w:rFonts w:ascii="Arial" w:eastAsia="Times New Roman" w:hAnsi="Arial" w:cs="Arial"/>
                <w:sz w:val="24"/>
                <w:szCs w:val="24"/>
                <w:lang w:eastAsia="en-GB"/>
              </w:rPr>
            </w:pPr>
            <w:r w:rsidRPr="007E16BE">
              <w:rPr>
                <w:rFonts w:ascii="Arial" w:eastAsia="Times New Roman" w:hAnsi="Arial" w:cs="Arial"/>
                <w:color w:val="162249"/>
                <w:sz w:val="24"/>
                <w:szCs w:val="24"/>
                <w:lang w:eastAsia="en-GB"/>
              </w:rPr>
              <w:t>CATHERINE EVANS</w:t>
            </w:r>
          </w:p>
        </w:tc>
      </w:tr>
    </w:tbl>
    <w:p w14:paraId="1F39C0DE" w14:textId="77777777" w:rsidR="003B5D3F" w:rsidRPr="004527DE" w:rsidRDefault="003B5D3F" w:rsidP="003B5D3F">
      <w:pPr>
        <w:spacing w:after="0" w:line="240" w:lineRule="auto"/>
        <w:textAlignment w:val="baseline"/>
        <w:rPr>
          <w:rFonts w:ascii="Arial" w:eastAsia="Times New Roman" w:hAnsi="Arial" w:cs="Arial"/>
          <w:color w:val="333399"/>
          <w:sz w:val="24"/>
          <w:szCs w:val="24"/>
          <w:lang w:eastAsia="en-GB"/>
        </w:rPr>
      </w:pPr>
      <w:r w:rsidRPr="004527DE">
        <w:rPr>
          <w:rFonts w:ascii="Arial" w:eastAsia="Times New Roman" w:hAnsi="Arial" w:cs="Arial"/>
          <w:color w:val="162249"/>
          <w:sz w:val="24"/>
          <w:szCs w:val="24"/>
          <w:lang w:eastAsia="en-GB"/>
        </w:rPr>
        <w:lastRenderedPageBreak/>
        <w:t> </w:t>
      </w:r>
    </w:p>
    <w:p w14:paraId="5C57F28E" w14:textId="68732115" w:rsidR="004D7232" w:rsidRPr="003B5D3F" w:rsidRDefault="003B5D3F" w:rsidP="003B5D3F">
      <w:pPr>
        <w:spacing w:after="0" w:line="240" w:lineRule="auto"/>
        <w:ind w:left="-567"/>
        <w:rPr>
          <w:rFonts w:ascii="Arial" w:eastAsia="Times New Roman" w:hAnsi="Arial" w:cs="Arial"/>
          <w:b/>
          <w:bCs/>
          <w:color w:val="2F5496" w:themeColor="accent5" w:themeShade="BF"/>
          <w:sz w:val="28"/>
          <w:szCs w:val="28"/>
        </w:rPr>
      </w:pPr>
      <w:r>
        <w:rPr>
          <w:rFonts w:ascii="Arial" w:eastAsia="Times New Roman" w:hAnsi="Arial" w:cs="Arial"/>
          <w:b/>
          <w:bCs/>
          <w:color w:val="2F5496" w:themeColor="accent5" w:themeShade="BF"/>
          <w:sz w:val="28"/>
          <w:szCs w:val="28"/>
        </w:rPr>
        <w:t xml:space="preserve"> </w:t>
      </w:r>
      <w:r w:rsidR="004D7232" w:rsidRPr="004849E8">
        <w:rPr>
          <w:rFonts w:ascii="Poppins" w:eastAsia="Times New Roman" w:hAnsi="Poppins" w:cs="Poppins"/>
          <w:b/>
          <w:bCs/>
          <w:color w:val="162249"/>
          <w:sz w:val="36"/>
          <w:szCs w:val="36"/>
        </w:rPr>
        <w:t>Staffing Committee</w:t>
      </w:r>
      <w:r w:rsidR="004577FC" w:rsidRPr="004849E8">
        <w:rPr>
          <w:rFonts w:ascii="Poppins" w:eastAsia="Times New Roman" w:hAnsi="Poppins" w:cs="Poppins"/>
          <w:b/>
          <w:bCs/>
          <w:color w:val="162249"/>
          <w:sz w:val="36"/>
          <w:szCs w:val="36"/>
        </w:rPr>
        <w:t>: Grievance/Disciplinary/Dismissal/Redundancy and Redeployment/Capability/Management of Absence/Dignity at Wo</w:t>
      </w:r>
      <w:r w:rsidR="004577FC" w:rsidRPr="003B5D3F">
        <w:rPr>
          <w:rFonts w:ascii="Poppins" w:eastAsia="Times New Roman" w:hAnsi="Poppins" w:cs="Poppins"/>
          <w:b/>
          <w:bCs/>
          <w:color w:val="162249"/>
          <w:sz w:val="36"/>
          <w:szCs w:val="36"/>
        </w:rPr>
        <w:t>r</w:t>
      </w:r>
      <w:r w:rsidR="004577FC" w:rsidRPr="003B5D3F">
        <w:rPr>
          <w:rFonts w:ascii="Poppins" w:eastAsia="Times New Roman" w:hAnsi="Poppins" w:cs="Poppins"/>
          <w:color w:val="162249"/>
          <w:sz w:val="36"/>
          <w:szCs w:val="36"/>
        </w:rPr>
        <w:t xml:space="preserve">k </w:t>
      </w:r>
      <w:r w:rsidR="004577FC" w:rsidRPr="004849E8">
        <w:rPr>
          <w:rFonts w:ascii="Poppins" w:eastAsia="Times New Roman" w:hAnsi="Poppins" w:cs="Poppins"/>
          <w:color w:val="162249"/>
          <w:sz w:val="36"/>
          <w:szCs w:val="36"/>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29"/>
        <w:gridCol w:w="5045"/>
      </w:tblGrid>
      <w:tr w:rsidR="004849E8" w:rsidRPr="004849E8" w14:paraId="23C5E71A" w14:textId="77777777" w:rsidTr="2A299F50">
        <w:trPr>
          <w:trHeight w:val="403"/>
        </w:trPr>
        <w:tc>
          <w:tcPr>
            <w:tcW w:w="10176" w:type="dxa"/>
            <w:gridSpan w:val="2"/>
            <w:shd w:val="clear" w:color="auto" w:fill="C3E4F3"/>
          </w:tcPr>
          <w:p w14:paraId="51DEE55F" w14:textId="77777777" w:rsidR="004D7232" w:rsidRPr="004849E8" w:rsidRDefault="004D7232" w:rsidP="2A299F50">
            <w:pPr>
              <w:keepNext/>
              <w:spacing w:after="0" w:line="240" w:lineRule="auto"/>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 xml:space="preserve">The committee has responsibility delegated by the governing board for hearing: </w:t>
            </w:r>
          </w:p>
        </w:tc>
      </w:tr>
      <w:tr w:rsidR="004849E8" w:rsidRPr="004849E8" w14:paraId="309A6635" w14:textId="77777777" w:rsidTr="2A299F50">
        <w:trPr>
          <w:trHeight w:val="654"/>
        </w:trPr>
        <w:tc>
          <w:tcPr>
            <w:tcW w:w="10176" w:type="dxa"/>
            <w:gridSpan w:val="2"/>
          </w:tcPr>
          <w:p w14:paraId="03B92C26" w14:textId="77777777" w:rsidR="004577FC" w:rsidRPr="004849E8" w:rsidRDefault="004577FC" w:rsidP="2C07D868">
            <w:pPr>
              <w:spacing w:after="0" w:line="240" w:lineRule="auto"/>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The committee will consider any issues pertaining to staffing and personnel, in line with HR policies and procedures.  This includes but is not limited </w:t>
            </w:r>
            <w:proofErr w:type="gramStart"/>
            <w:r w:rsidRPr="004849E8">
              <w:rPr>
                <w:rFonts w:ascii="Poppins" w:eastAsia="Times New Roman" w:hAnsi="Poppins" w:cs="Poppins"/>
                <w:color w:val="162249"/>
                <w:lang w:eastAsia="en-GB"/>
              </w:rPr>
              <w:t>to;</w:t>
            </w:r>
            <w:proofErr w:type="gramEnd"/>
          </w:p>
          <w:p w14:paraId="44B73848" w14:textId="77777777" w:rsidR="004D7232" w:rsidRPr="004849E8" w:rsidRDefault="004D7232" w:rsidP="2C07D868">
            <w:pPr>
              <w:numPr>
                <w:ilvl w:val="0"/>
                <w:numId w:val="15"/>
              </w:numPr>
              <w:spacing w:after="0" w:line="240" w:lineRule="auto"/>
              <w:ind w:left="728" w:hanging="425"/>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Staff grievance and discipline (in line with school policies)</w:t>
            </w:r>
          </w:p>
          <w:p w14:paraId="087D5AC4" w14:textId="77777777" w:rsidR="004D7232" w:rsidRPr="004849E8" w:rsidRDefault="004D7232" w:rsidP="2C07D868">
            <w:pPr>
              <w:numPr>
                <w:ilvl w:val="0"/>
                <w:numId w:val="15"/>
              </w:numPr>
              <w:spacing w:after="0" w:line="240" w:lineRule="auto"/>
              <w:ind w:left="728" w:hanging="425"/>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Staff dismissal, redundancy and redeployment</w:t>
            </w:r>
          </w:p>
          <w:p w14:paraId="0FB3E6B8" w14:textId="77777777" w:rsidR="004D7232" w:rsidRPr="004849E8" w:rsidRDefault="004D7232" w:rsidP="2C07D868">
            <w:pPr>
              <w:numPr>
                <w:ilvl w:val="0"/>
                <w:numId w:val="15"/>
              </w:numPr>
              <w:spacing w:after="0" w:line="240" w:lineRule="auto"/>
              <w:ind w:left="728" w:hanging="425"/>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Staff capability </w:t>
            </w:r>
          </w:p>
          <w:p w14:paraId="16803FB3" w14:textId="77777777" w:rsidR="004577FC" w:rsidRPr="004849E8" w:rsidRDefault="004577FC" w:rsidP="2C07D868">
            <w:pPr>
              <w:numPr>
                <w:ilvl w:val="0"/>
                <w:numId w:val="15"/>
              </w:numPr>
              <w:spacing w:after="0" w:line="240" w:lineRule="auto"/>
              <w:ind w:left="728" w:hanging="425"/>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Management of absence </w:t>
            </w:r>
          </w:p>
          <w:p w14:paraId="4316B469" w14:textId="77777777" w:rsidR="004577FC" w:rsidRPr="004849E8" w:rsidRDefault="004577FC" w:rsidP="2C07D868">
            <w:pPr>
              <w:numPr>
                <w:ilvl w:val="0"/>
                <w:numId w:val="15"/>
              </w:numPr>
              <w:spacing w:after="0" w:line="240" w:lineRule="auto"/>
              <w:ind w:left="728" w:hanging="425"/>
              <w:contextualSpacing/>
              <w:rPr>
                <w:rFonts w:ascii="Poppins" w:eastAsia="Times New Roman" w:hAnsi="Poppins" w:cs="Poppins"/>
                <w:color w:val="162249"/>
                <w:lang w:eastAsia="en-GB"/>
              </w:rPr>
            </w:pPr>
            <w:r w:rsidRPr="004849E8">
              <w:rPr>
                <w:rFonts w:ascii="Poppins" w:eastAsia="Times New Roman" w:hAnsi="Poppins" w:cs="Poppins"/>
                <w:color w:val="162249"/>
                <w:lang w:eastAsia="en-GB"/>
              </w:rPr>
              <w:t>Dignity at work</w:t>
            </w:r>
          </w:p>
        </w:tc>
      </w:tr>
      <w:tr w:rsidR="004849E8" w:rsidRPr="004849E8" w14:paraId="067BD8A0" w14:textId="77777777" w:rsidTr="2A299F50">
        <w:trPr>
          <w:trHeight w:val="361"/>
        </w:trPr>
        <w:tc>
          <w:tcPr>
            <w:tcW w:w="10176" w:type="dxa"/>
            <w:gridSpan w:val="2"/>
            <w:shd w:val="clear" w:color="auto" w:fill="C3E4F3"/>
          </w:tcPr>
          <w:p w14:paraId="027AF86C" w14:textId="77777777" w:rsidR="004D7232" w:rsidRPr="004849E8" w:rsidRDefault="004D7232" w:rsidP="004D7232">
            <w:pPr>
              <w:keepNext/>
              <w:spacing w:after="0" w:line="240" w:lineRule="auto"/>
              <w:outlineLvl w:val="1"/>
              <w:rPr>
                <w:rFonts w:ascii="Poppins" w:eastAsia="Times New Roman" w:hAnsi="Poppins" w:cs="Poppins"/>
                <w:b/>
                <w:bCs/>
                <w:iCs/>
                <w:color w:val="162249"/>
                <w:szCs w:val="24"/>
                <w:lang w:eastAsia="en-GB"/>
              </w:rPr>
            </w:pPr>
            <w:r w:rsidRPr="004849E8">
              <w:rPr>
                <w:rFonts w:ascii="Poppins" w:eastAsia="Times New Roman" w:hAnsi="Poppins" w:cs="Poppins"/>
                <w:b/>
                <w:bCs/>
                <w:iCs/>
                <w:color w:val="162249"/>
                <w:szCs w:val="24"/>
                <w:lang w:eastAsia="en-GB"/>
              </w:rPr>
              <w:t>Membership</w:t>
            </w:r>
          </w:p>
        </w:tc>
      </w:tr>
      <w:tr w:rsidR="004849E8" w:rsidRPr="004849E8" w14:paraId="312EB38C" w14:textId="77777777" w:rsidTr="2A299F50">
        <w:trPr>
          <w:trHeight w:val="971"/>
        </w:trPr>
        <w:tc>
          <w:tcPr>
            <w:tcW w:w="10176" w:type="dxa"/>
            <w:gridSpan w:val="2"/>
          </w:tcPr>
          <w:p w14:paraId="0E9C44CA" w14:textId="77777777" w:rsidR="004D7232" w:rsidRPr="004849E8" w:rsidRDefault="004D7232" w:rsidP="00E370B1">
            <w:pPr>
              <w:numPr>
                <w:ilvl w:val="0"/>
                <w:numId w:val="9"/>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To be made up of members who have no awareness of the original incident and are not known personally to the member of staff</w:t>
            </w:r>
          </w:p>
          <w:p w14:paraId="747BF376" w14:textId="77777777" w:rsidR="004D7232" w:rsidRPr="004849E8" w:rsidRDefault="004D7232" w:rsidP="004D7232">
            <w:pPr>
              <w:spacing w:after="0" w:line="240" w:lineRule="auto"/>
              <w:jc w:val="both"/>
              <w:rPr>
                <w:rFonts w:ascii="Poppins" w:eastAsia="Times New Roman" w:hAnsi="Poppins" w:cs="Poppins"/>
                <w:b/>
                <w:i/>
                <w:color w:val="162249"/>
                <w:szCs w:val="24"/>
                <w:lang w:eastAsia="en-GB"/>
              </w:rPr>
            </w:pPr>
            <w:r w:rsidRPr="004849E8">
              <w:rPr>
                <w:rFonts w:ascii="Poppins" w:eastAsia="Times New Roman" w:hAnsi="Poppins" w:cs="Poppins"/>
                <w:b/>
                <w:i/>
                <w:color w:val="162249"/>
                <w:szCs w:val="24"/>
                <w:lang w:eastAsia="en-GB"/>
              </w:rPr>
              <w:t>Minimum of three members required</w:t>
            </w:r>
          </w:p>
        </w:tc>
      </w:tr>
      <w:tr w:rsidR="004849E8" w:rsidRPr="004849E8" w14:paraId="0DC939DD" w14:textId="77777777" w:rsidTr="2A299F50">
        <w:trPr>
          <w:trHeight w:val="521"/>
        </w:trPr>
        <w:tc>
          <w:tcPr>
            <w:tcW w:w="5130" w:type="dxa"/>
            <w:shd w:val="clear" w:color="auto" w:fill="C3E4F3"/>
            <w:vAlign w:val="center"/>
          </w:tcPr>
          <w:p w14:paraId="2C8EE4FF" w14:textId="77777777" w:rsidR="004D7232" w:rsidRPr="004849E8" w:rsidRDefault="004D7232"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Chair of Committee</w:t>
            </w:r>
          </w:p>
        </w:tc>
        <w:tc>
          <w:tcPr>
            <w:tcW w:w="5046" w:type="dxa"/>
            <w:vAlign w:val="center"/>
          </w:tcPr>
          <w:p w14:paraId="03B66BC4" w14:textId="77777777" w:rsidR="004D7232" w:rsidRPr="004849E8" w:rsidRDefault="004D7232" w:rsidP="00E370B1">
            <w:pPr>
              <w:spacing w:after="0" w:line="240" w:lineRule="auto"/>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To be elected at each meeting</w:t>
            </w:r>
          </w:p>
        </w:tc>
      </w:tr>
      <w:tr w:rsidR="004849E8" w:rsidRPr="004849E8" w14:paraId="76414385" w14:textId="77777777" w:rsidTr="2A299F50">
        <w:trPr>
          <w:trHeight w:val="556"/>
        </w:trPr>
        <w:tc>
          <w:tcPr>
            <w:tcW w:w="5130" w:type="dxa"/>
            <w:shd w:val="clear" w:color="auto" w:fill="C3E4F3"/>
            <w:vAlign w:val="center"/>
          </w:tcPr>
          <w:p w14:paraId="3D206A5B" w14:textId="77777777" w:rsidR="004D7232" w:rsidRPr="004849E8" w:rsidRDefault="004D7232"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Clerk</w:t>
            </w:r>
          </w:p>
        </w:tc>
        <w:tc>
          <w:tcPr>
            <w:tcW w:w="5046" w:type="dxa"/>
            <w:vAlign w:val="center"/>
          </w:tcPr>
          <w:p w14:paraId="5220BBB2" w14:textId="77777777" w:rsidR="004D7232" w:rsidRPr="004849E8" w:rsidRDefault="004D7232" w:rsidP="00E370B1">
            <w:pPr>
              <w:spacing w:after="0" w:line="240" w:lineRule="auto"/>
              <w:rPr>
                <w:rFonts w:ascii="Poppins" w:eastAsia="Times New Roman" w:hAnsi="Poppins" w:cs="Poppins"/>
                <w:color w:val="162249"/>
                <w:szCs w:val="12"/>
                <w:lang w:eastAsia="en-GB"/>
              </w:rPr>
            </w:pPr>
          </w:p>
        </w:tc>
      </w:tr>
    </w:tbl>
    <w:p w14:paraId="240F7487" w14:textId="369BDE7F" w:rsidR="2E969ED2" w:rsidRPr="004849E8" w:rsidRDefault="2E969ED2">
      <w:pPr>
        <w:rPr>
          <w:color w:val="162249"/>
        </w:rPr>
      </w:pPr>
    </w:p>
    <w:p w14:paraId="13CB595B" w14:textId="77777777" w:rsidR="004D7232" w:rsidRPr="004849E8" w:rsidRDefault="004D7232" w:rsidP="004D7232">
      <w:pPr>
        <w:spacing w:after="0" w:line="240" w:lineRule="auto"/>
        <w:rPr>
          <w:rFonts w:ascii="Poppins" w:eastAsia="Times New Roman" w:hAnsi="Poppins" w:cs="Poppins"/>
          <w:b/>
          <w:bCs/>
          <w:color w:val="162249"/>
          <w:sz w:val="24"/>
          <w:szCs w:val="26"/>
        </w:rPr>
      </w:pPr>
    </w:p>
    <w:p w14:paraId="0683E513" w14:textId="77777777" w:rsidR="004D7232" w:rsidRPr="004849E8" w:rsidRDefault="004D7232" w:rsidP="004D7232">
      <w:pPr>
        <w:spacing w:after="0" w:line="240" w:lineRule="auto"/>
        <w:rPr>
          <w:rFonts w:ascii="Poppins" w:eastAsia="Times New Roman" w:hAnsi="Poppins" w:cs="Poppins"/>
          <w:b/>
          <w:bCs/>
          <w:color w:val="162249"/>
          <w:sz w:val="32"/>
          <w:szCs w:val="36"/>
        </w:rPr>
      </w:pPr>
      <w:r w:rsidRPr="004849E8">
        <w:rPr>
          <w:rFonts w:ascii="Poppins" w:eastAsia="Times New Roman" w:hAnsi="Poppins" w:cs="Poppins"/>
          <w:b/>
          <w:bCs/>
          <w:color w:val="162249"/>
          <w:sz w:val="36"/>
          <w:szCs w:val="40"/>
        </w:rPr>
        <w:t xml:space="preserve">Pupil Discipline Committee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087"/>
        <w:gridCol w:w="5087"/>
      </w:tblGrid>
      <w:tr w:rsidR="004849E8" w:rsidRPr="004849E8" w14:paraId="4AF0CDAE" w14:textId="77777777" w:rsidTr="2A299F50">
        <w:trPr>
          <w:trHeight w:val="359"/>
        </w:trPr>
        <w:tc>
          <w:tcPr>
            <w:tcW w:w="10174" w:type="dxa"/>
            <w:gridSpan w:val="2"/>
            <w:shd w:val="clear" w:color="auto" w:fill="C3E4F3"/>
          </w:tcPr>
          <w:p w14:paraId="587F6BD1" w14:textId="77777777" w:rsidR="004D7232" w:rsidRPr="004849E8" w:rsidRDefault="004D7232" w:rsidP="2A299F50">
            <w:pPr>
              <w:keepNext/>
              <w:spacing w:after="0" w:line="240" w:lineRule="auto"/>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The committee has responsibility delegated by the governing board to:</w:t>
            </w:r>
          </w:p>
        </w:tc>
      </w:tr>
      <w:tr w:rsidR="004849E8" w:rsidRPr="004849E8" w14:paraId="7B5BB923" w14:textId="77777777" w:rsidTr="2A299F50">
        <w:trPr>
          <w:trHeight w:val="2088"/>
        </w:trPr>
        <w:tc>
          <w:tcPr>
            <w:tcW w:w="10174" w:type="dxa"/>
            <w:gridSpan w:val="2"/>
          </w:tcPr>
          <w:p w14:paraId="64412F81" w14:textId="4C250FB0" w:rsidR="5FF49EFA" w:rsidRPr="004849E8" w:rsidRDefault="5FF49EFA" w:rsidP="3B593A23">
            <w:pPr>
              <w:spacing w:after="0" w:line="240" w:lineRule="auto"/>
              <w:contextualSpacing/>
              <w:jc w:val="both"/>
              <w:rPr>
                <w:rFonts w:ascii="Poppins" w:eastAsia="Times New Roman" w:hAnsi="Poppins" w:cs="Poppins"/>
                <w:color w:val="162249"/>
                <w:lang w:eastAsia="en-GB"/>
              </w:rPr>
            </w:pPr>
            <w:r w:rsidRPr="004849E8">
              <w:rPr>
                <w:rFonts w:ascii="Poppins" w:eastAsia="Poppins" w:hAnsi="Poppins" w:cs="Poppins"/>
                <w:color w:val="162249"/>
              </w:rPr>
              <w:t>Consider and decide on the reinstatement of a suspended or permanently excluded pupil within 15 school days of receiving notice of a suspension or permanent exclusion from the headteacher if:</w:t>
            </w:r>
          </w:p>
          <w:p w14:paraId="6583A402" w14:textId="34EBA69F" w:rsidR="5FF49EFA" w:rsidRPr="004849E8" w:rsidRDefault="5FF49EFA" w:rsidP="3B593A23">
            <w:pPr>
              <w:pStyle w:val="ListParagraph"/>
              <w:numPr>
                <w:ilvl w:val="0"/>
                <w:numId w:val="1"/>
              </w:numPr>
              <w:spacing w:after="0" w:line="240" w:lineRule="auto"/>
              <w:jc w:val="both"/>
              <w:rPr>
                <w:rFonts w:ascii="Poppins" w:eastAsia="Times New Roman" w:hAnsi="Poppins" w:cs="Poppins"/>
                <w:color w:val="162249"/>
                <w:lang w:eastAsia="en-GB"/>
              </w:rPr>
            </w:pPr>
            <w:r w:rsidRPr="004849E8">
              <w:rPr>
                <w:rFonts w:ascii="Poppins" w:eastAsia="Poppins" w:hAnsi="Poppins" w:cs="Poppins"/>
                <w:color w:val="162249"/>
              </w:rPr>
              <w:t xml:space="preserve"> • it is a permanent </w:t>
            </w:r>
            <w:proofErr w:type="gramStart"/>
            <w:r w:rsidRPr="004849E8">
              <w:rPr>
                <w:rFonts w:ascii="Poppins" w:eastAsia="Poppins" w:hAnsi="Poppins" w:cs="Poppins"/>
                <w:color w:val="162249"/>
              </w:rPr>
              <w:t>exclusion;</w:t>
            </w:r>
            <w:proofErr w:type="gramEnd"/>
          </w:p>
          <w:p w14:paraId="3FECAA0F" w14:textId="19EE78E2" w:rsidR="5FF49EFA" w:rsidRPr="004849E8" w:rsidRDefault="5FF49EFA" w:rsidP="3B593A23">
            <w:pPr>
              <w:pStyle w:val="ListParagraph"/>
              <w:numPr>
                <w:ilvl w:val="0"/>
                <w:numId w:val="1"/>
              </w:numPr>
              <w:spacing w:after="0" w:line="240" w:lineRule="auto"/>
              <w:jc w:val="both"/>
              <w:rPr>
                <w:rFonts w:ascii="Poppins" w:eastAsia="Times New Roman" w:hAnsi="Poppins" w:cs="Poppins"/>
                <w:color w:val="162249"/>
                <w:lang w:eastAsia="en-GB"/>
              </w:rPr>
            </w:pPr>
            <w:r w:rsidRPr="004849E8">
              <w:rPr>
                <w:rFonts w:ascii="Poppins" w:eastAsia="Poppins" w:hAnsi="Poppins" w:cs="Poppins"/>
                <w:color w:val="162249"/>
              </w:rPr>
              <w:t xml:space="preserve"> • it is a suspension which would bring the pupil's total number of school days out of school to more than 15 in a term; or </w:t>
            </w:r>
          </w:p>
          <w:p w14:paraId="67FFCF22" w14:textId="56DEC79E" w:rsidR="5FF49EFA" w:rsidRPr="004849E8" w:rsidRDefault="5FF49EFA" w:rsidP="3B593A23">
            <w:pPr>
              <w:pStyle w:val="ListParagraph"/>
              <w:numPr>
                <w:ilvl w:val="0"/>
                <w:numId w:val="1"/>
              </w:numPr>
              <w:spacing w:after="0" w:line="240" w:lineRule="auto"/>
              <w:jc w:val="both"/>
              <w:rPr>
                <w:rFonts w:ascii="Poppins" w:eastAsia="Poppins" w:hAnsi="Poppins" w:cs="Poppins"/>
                <w:color w:val="162249"/>
              </w:rPr>
            </w:pPr>
            <w:r w:rsidRPr="004849E8">
              <w:rPr>
                <w:rFonts w:ascii="Poppins" w:eastAsia="Poppins" w:hAnsi="Poppins" w:cs="Poppins"/>
                <w:color w:val="162249"/>
              </w:rPr>
              <w:t>• it would result in the pupil missing a public examination or national curriculum test</w:t>
            </w:r>
          </w:p>
          <w:p w14:paraId="6F78AAE8" w14:textId="788E8787" w:rsidR="5436BE6C" w:rsidRPr="004849E8" w:rsidRDefault="5436BE6C" w:rsidP="3B593A23">
            <w:pPr>
              <w:pStyle w:val="ListParagraph"/>
              <w:numPr>
                <w:ilvl w:val="0"/>
                <w:numId w:val="16"/>
              </w:numPr>
              <w:spacing w:after="0"/>
              <w:jc w:val="both"/>
              <w:rPr>
                <w:rFonts w:ascii="Poppins" w:eastAsia="Poppins" w:hAnsi="Poppins" w:cs="Poppins"/>
                <w:color w:val="162249"/>
              </w:rPr>
            </w:pPr>
            <w:r w:rsidRPr="004849E8">
              <w:rPr>
                <w:rFonts w:ascii="Poppins" w:eastAsia="Poppins" w:hAnsi="Poppins" w:cs="Poppins"/>
                <w:color w:val="162249"/>
              </w:rPr>
              <w:t>Receive and consider any representations lodged by parents of pupils who have been suspended or permanently excluded.</w:t>
            </w:r>
          </w:p>
          <w:p w14:paraId="62BEB7C3" w14:textId="77777777" w:rsidR="004D7232" w:rsidRPr="004849E8" w:rsidRDefault="004D7232" w:rsidP="004D7232">
            <w:pPr>
              <w:numPr>
                <w:ilvl w:val="0"/>
                <w:numId w:val="16"/>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lang w:eastAsia="en-GB"/>
              </w:rPr>
              <w:t>Comply with exclusion procedures in accord</w:t>
            </w:r>
            <w:r w:rsidR="00410EEB" w:rsidRPr="004849E8">
              <w:rPr>
                <w:rFonts w:ascii="Poppins" w:eastAsia="Times New Roman" w:hAnsi="Poppins" w:cs="Poppins"/>
                <w:color w:val="162249"/>
                <w:lang w:eastAsia="en-GB"/>
              </w:rPr>
              <w:t>ance with the LA &amp; DfE guidance</w:t>
            </w:r>
          </w:p>
          <w:p w14:paraId="0BE75010" w14:textId="77777777" w:rsidR="004D7232" w:rsidRPr="004849E8" w:rsidRDefault="004D7232" w:rsidP="004D7232">
            <w:pPr>
              <w:spacing w:after="0" w:line="240" w:lineRule="auto"/>
              <w:rPr>
                <w:rFonts w:ascii="Poppins" w:eastAsia="Times New Roman" w:hAnsi="Poppins" w:cs="Poppins"/>
                <w:b/>
                <w:i/>
                <w:color w:val="162249"/>
                <w:sz w:val="24"/>
                <w:szCs w:val="24"/>
                <w:lang w:eastAsia="en-GB"/>
              </w:rPr>
            </w:pPr>
            <w:r w:rsidRPr="004849E8">
              <w:rPr>
                <w:rFonts w:ascii="Poppins" w:eastAsia="Times New Roman" w:hAnsi="Poppins" w:cs="Poppins"/>
                <w:b/>
                <w:i/>
                <w:color w:val="162249"/>
                <w:szCs w:val="24"/>
                <w:lang w:eastAsia="en-GB"/>
              </w:rPr>
              <w:t>Any item referred by the full governing board</w:t>
            </w:r>
          </w:p>
        </w:tc>
      </w:tr>
      <w:tr w:rsidR="004849E8" w:rsidRPr="004849E8" w14:paraId="67F98E85" w14:textId="77777777" w:rsidTr="2A299F50">
        <w:trPr>
          <w:trHeight w:val="327"/>
        </w:trPr>
        <w:tc>
          <w:tcPr>
            <w:tcW w:w="10174" w:type="dxa"/>
            <w:gridSpan w:val="2"/>
            <w:shd w:val="clear" w:color="auto" w:fill="C3E4F3"/>
          </w:tcPr>
          <w:p w14:paraId="195733EF" w14:textId="77777777" w:rsidR="004D7232" w:rsidRPr="004849E8" w:rsidRDefault="004D7232" w:rsidP="004D7232">
            <w:pPr>
              <w:keepNext/>
              <w:spacing w:after="0" w:line="240" w:lineRule="auto"/>
              <w:jc w:val="both"/>
              <w:outlineLvl w:val="1"/>
              <w:rPr>
                <w:rFonts w:ascii="Poppins" w:eastAsia="Times New Roman" w:hAnsi="Poppins" w:cs="Poppins"/>
                <w:b/>
                <w:bCs/>
                <w:iCs/>
                <w:color w:val="162249"/>
                <w:szCs w:val="24"/>
                <w:lang w:eastAsia="en-GB"/>
              </w:rPr>
            </w:pPr>
            <w:r w:rsidRPr="004849E8">
              <w:rPr>
                <w:rFonts w:ascii="Poppins" w:eastAsia="Times New Roman" w:hAnsi="Poppins" w:cs="Poppins"/>
                <w:b/>
                <w:bCs/>
                <w:iCs/>
                <w:color w:val="162249"/>
                <w:szCs w:val="24"/>
                <w:lang w:eastAsia="en-GB"/>
              </w:rPr>
              <w:t>Membership</w:t>
            </w:r>
          </w:p>
        </w:tc>
      </w:tr>
      <w:tr w:rsidR="004849E8" w:rsidRPr="004849E8" w14:paraId="21411AFD" w14:textId="77777777" w:rsidTr="2A299F50">
        <w:trPr>
          <w:trHeight w:val="971"/>
        </w:trPr>
        <w:tc>
          <w:tcPr>
            <w:tcW w:w="10174" w:type="dxa"/>
            <w:gridSpan w:val="2"/>
          </w:tcPr>
          <w:p w14:paraId="2934B3FA" w14:textId="77777777" w:rsidR="004D7232" w:rsidRPr="004849E8" w:rsidRDefault="004D7232" w:rsidP="2C07D868">
            <w:pPr>
              <w:numPr>
                <w:ilvl w:val="0"/>
                <w:numId w:val="9"/>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To be made up of members who have no awareness of the original incident and are not known personally to </w:t>
            </w:r>
            <w:r w:rsidR="29374733" w:rsidRPr="004849E8">
              <w:rPr>
                <w:rFonts w:ascii="Poppins" w:eastAsia="Times New Roman" w:hAnsi="Poppins" w:cs="Poppins"/>
                <w:color w:val="162249"/>
                <w:lang w:eastAsia="en-GB"/>
              </w:rPr>
              <w:t>the appellant parents or pupils</w:t>
            </w:r>
          </w:p>
          <w:p w14:paraId="07F20AC3" w14:textId="77777777" w:rsidR="004D7232" w:rsidRPr="004849E8" w:rsidRDefault="004D7232" w:rsidP="2C07D868">
            <w:pPr>
              <w:spacing w:after="0" w:line="240" w:lineRule="auto"/>
              <w:jc w:val="both"/>
              <w:rPr>
                <w:rFonts w:ascii="Poppins" w:eastAsia="Times New Roman" w:hAnsi="Poppins" w:cs="Poppins"/>
                <w:b/>
                <w:bCs/>
                <w:i/>
                <w:iCs/>
                <w:color w:val="162249"/>
                <w:lang w:eastAsia="en-GB"/>
              </w:rPr>
            </w:pPr>
            <w:r w:rsidRPr="004849E8">
              <w:rPr>
                <w:rFonts w:ascii="Poppins" w:eastAsia="Times New Roman" w:hAnsi="Poppins" w:cs="Poppins"/>
                <w:b/>
                <w:bCs/>
                <w:i/>
                <w:iCs/>
                <w:color w:val="162249"/>
                <w:lang w:eastAsia="en-GB"/>
              </w:rPr>
              <w:t>Minimum of three members required</w:t>
            </w:r>
          </w:p>
        </w:tc>
      </w:tr>
      <w:tr w:rsidR="004849E8" w:rsidRPr="004849E8" w14:paraId="2F2D32FE" w14:textId="77777777" w:rsidTr="2A299F50">
        <w:trPr>
          <w:trHeight w:val="537"/>
        </w:trPr>
        <w:tc>
          <w:tcPr>
            <w:tcW w:w="5087" w:type="dxa"/>
            <w:shd w:val="clear" w:color="auto" w:fill="C3E4F3"/>
            <w:vAlign w:val="center"/>
          </w:tcPr>
          <w:p w14:paraId="71496D27" w14:textId="77777777" w:rsidR="00E370B1" w:rsidRPr="004849E8" w:rsidRDefault="34282D28" w:rsidP="2C07D868">
            <w:pPr>
              <w:spacing w:after="0" w:line="240" w:lineRule="auto"/>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lastRenderedPageBreak/>
              <w:t>Chair of Committee</w:t>
            </w:r>
          </w:p>
        </w:tc>
        <w:tc>
          <w:tcPr>
            <w:tcW w:w="5087" w:type="dxa"/>
            <w:vAlign w:val="center"/>
          </w:tcPr>
          <w:p w14:paraId="7CA5CB07" w14:textId="77777777" w:rsidR="00E370B1" w:rsidRPr="004849E8" w:rsidRDefault="34282D28" w:rsidP="2C07D868">
            <w:pPr>
              <w:spacing w:after="0" w:line="240" w:lineRule="auto"/>
              <w:rPr>
                <w:rFonts w:ascii="Poppins" w:eastAsia="Times New Roman" w:hAnsi="Poppins" w:cs="Poppins"/>
                <w:color w:val="162249"/>
                <w:lang w:eastAsia="en-GB"/>
              </w:rPr>
            </w:pPr>
            <w:r w:rsidRPr="004849E8">
              <w:rPr>
                <w:rFonts w:ascii="Poppins" w:eastAsia="Times New Roman" w:hAnsi="Poppins" w:cs="Poppins"/>
                <w:color w:val="162249"/>
                <w:lang w:eastAsia="en-GB"/>
              </w:rPr>
              <w:t>To be elected at each meeting</w:t>
            </w:r>
          </w:p>
        </w:tc>
      </w:tr>
      <w:tr w:rsidR="004849E8" w:rsidRPr="004849E8" w14:paraId="00411E3A" w14:textId="77777777" w:rsidTr="2A299F50">
        <w:trPr>
          <w:trHeight w:val="559"/>
        </w:trPr>
        <w:tc>
          <w:tcPr>
            <w:tcW w:w="5087" w:type="dxa"/>
            <w:shd w:val="clear" w:color="auto" w:fill="C3E4F3"/>
            <w:vAlign w:val="center"/>
          </w:tcPr>
          <w:p w14:paraId="311D71AA" w14:textId="77777777" w:rsidR="00E370B1" w:rsidRPr="004849E8" w:rsidRDefault="34282D28" w:rsidP="2C07D868">
            <w:pPr>
              <w:spacing w:after="0" w:line="240" w:lineRule="auto"/>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t>Clerk</w:t>
            </w:r>
          </w:p>
        </w:tc>
        <w:tc>
          <w:tcPr>
            <w:tcW w:w="5087" w:type="dxa"/>
            <w:vAlign w:val="center"/>
          </w:tcPr>
          <w:p w14:paraId="6D9C8D39" w14:textId="77777777" w:rsidR="00E370B1" w:rsidRPr="004849E8" w:rsidRDefault="00E370B1" w:rsidP="2C07D868">
            <w:pPr>
              <w:spacing w:after="0" w:line="240" w:lineRule="auto"/>
              <w:rPr>
                <w:rFonts w:ascii="Poppins" w:eastAsia="Times New Roman" w:hAnsi="Poppins" w:cs="Poppins"/>
                <w:color w:val="162249"/>
                <w:lang w:eastAsia="en-GB"/>
              </w:rPr>
            </w:pPr>
          </w:p>
        </w:tc>
      </w:tr>
    </w:tbl>
    <w:p w14:paraId="027E9796" w14:textId="6E58EB31" w:rsidR="2E969ED2" w:rsidRPr="004849E8" w:rsidRDefault="2E969ED2">
      <w:pPr>
        <w:rPr>
          <w:color w:val="162249"/>
        </w:rPr>
      </w:pPr>
    </w:p>
    <w:p w14:paraId="02FEC153" w14:textId="5E4F265C" w:rsidR="004D7232" w:rsidRPr="004849E8" w:rsidRDefault="004D7232" w:rsidP="004D7232">
      <w:pPr>
        <w:spacing w:after="0" w:line="240" w:lineRule="auto"/>
        <w:rPr>
          <w:rFonts w:ascii="Poppins" w:eastAsia="Times New Roman" w:hAnsi="Poppins" w:cs="Poppins"/>
          <w:b/>
          <w:bCs/>
          <w:color w:val="162249"/>
          <w:sz w:val="36"/>
          <w:szCs w:val="36"/>
        </w:rPr>
      </w:pPr>
      <w:r w:rsidRPr="004849E8">
        <w:rPr>
          <w:rFonts w:ascii="Poppins" w:eastAsia="Times New Roman" w:hAnsi="Poppins" w:cs="Poppins"/>
          <w:b/>
          <w:bCs/>
          <w:color w:val="162249"/>
          <w:sz w:val="36"/>
          <w:szCs w:val="36"/>
        </w:rPr>
        <w:t>Complaints Committee</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087"/>
        <w:gridCol w:w="5087"/>
      </w:tblGrid>
      <w:tr w:rsidR="004849E8" w:rsidRPr="004849E8" w14:paraId="294A6D6D" w14:textId="77777777" w:rsidTr="2A299F50">
        <w:trPr>
          <w:trHeight w:val="359"/>
        </w:trPr>
        <w:tc>
          <w:tcPr>
            <w:tcW w:w="10174" w:type="dxa"/>
            <w:gridSpan w:val="2"/>
            <w:shd w:val="clear" w:color="auto" w:fill="C3E4F3"/>
          </w:tcPr>
          <w:p w14:paraId="1E4D7346" w14:textId="77777777" w:rsidR="004D7232" w:rsidRPr="004849E8" w:rsidRDefault="004D7232" w:rsidP="2C07D868">
            <w:pPr>
              <w:keepNext/>
              <w:spacing w:after="0" w:line="240" w:lineRule="auto"/>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The committee has responsibility delegated by the governing board to:</w:t>
            </w:r>
          </w:p>
        </w:tc>
      </w:tr>
      <w:tr w:rsidR="004849E8" w:rsidRPr="004849E8" w14:paraId="15FD2F01" w14:textId="77777777" w:rsidTr="2A299F50">
        <w:trPr>
          <w:trHeight w:val="815"/>
        </w:trPr>
        <w:tc>
          <w:tcPr>
            <w:tcW w:w="10174" w:type="dxa"/>
            <w:gridSpan w:val="2"/>
          </w:tcPr>
          <w:p w14:paraId="690A645B" w14:textId="77777777" w:rsidR="004D7232" w:rsidRPr="004849E8" w:rsidRDefault="004D7232" w:rsidP="2C07D868">
            <w:pPr>
              <w:numPr>
                <w:ilvl w:val="0"/>
                <w:numId w:val="16"/>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At the relevant stage hear any complaint made under t</w:t>
            </w:r>
            <w:r w:rsidR="00410EEB" w:rsidRPr="004849E8">
              <w:rPr>
                <w:rFonts w:ascii="Poppins" w:eastAsia="Times New Roman" w:hAnsi="Poppins" w:cs="Poppins"/>
                <w:color w:val="162249"/>
                <w:lang w:eastAsia="en-GB"/>
              </w:rPr>
              <w:t>he school complaints procedures</w:t>
            </w:r>
          </w:p>
          <w:p w14:paraId="00A1E514" w14:textId="77777777" w:rsidR="004D7232" w:rsidRPr="004849E8" w:rsidRDefault="004D7232" w:rsidP="2C07D868">
            <w:pPr>
              <w:spacing w:after="0" w:line="240" w:lineRule="auto"/>
              <w:jc w:val="both"/>
              <w:rPr>
                <w:rFonts w:ascii="Poppins" w:eastAsia="Times New Roman" w:hAnsi="Poppins" w:cs="Poppins"/>
                <w:b/>
                <w:bCs/>
                <w:i/>
                <w:iCs/>
                <w:color w:val="162249"/>
                <w:lang w:eastAsia="en-GB"/>
              </w:rPr>
            </w:pPr>
            <w:r w:rsidRPr="004849E8">
              <w:rPr>
                <w:rFonts w:ascii="Poppins" w:eastAsia="Times New Roman" w:hAnsi="Poppins" w:cs="Poppins"/>
                <w:b/>
                <w:bCs/>
                <w:i/>
                <w:iCs/>
                <w:color w:val="162249"/>
                <w:lang w:eastAsia="en-GB"/>
              </w:rPr>
              <w:t>Any item referred by the full governing board</w:t>
            </w:r>
          </w:p>
        </w:tc>
      </w:tr>
      <w:tr w:rsidR="004849E8" w:rsidRPr="004849E8" w14:paraId="6BB537F2" w14:textId="77777777" w:rsidTr="2A299F50">
        <w:trPr>
          <w:trHeight w:val="327"/>
        </w:trPr>
        <w:tc>
          <w:tcPr>
            <w:tcW w:w="10174" w:type="dxa"/>
            <w:gridSpan w:val="2"/>
            <w:shd w:val="clear" w:color="auto" w:fill="C3E4F3"/>
          </w:tcPr>
          <w:p w14:paraId="03757774" w14:textId="77777777" w:rsidR="004D7232" w:rsidRPr="004849E8" w:rsidRDefault="004D7232" w:rsidP="2C07D868">
            <w:pPr>
              <w:keepNext/>
              <w:spacing w:after="0" w:line="240" w:lineRule="auto"/>
              <w:jc w:val="both"/>
              <w:outlineLvl w:val="1"/>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t>Membership</w:t>
            </w:r>
          </w:p>
        </w:tc>
      </w:tr>
      <w:tr w:rsidR="004849E8" w:rsidRPr="004849E8" w14:paraId="407D36C7" w14:textId="77777777" w:rsidTr="2A299F50">
        <w:trPr>
          <w:trHeight w:val="971"/>
        </w:trPr>
        <w:tc>
          <w:tcPr>
            <w:tcW w:w="10174" w:type="dxa"/>
            <w:gridSpan w:val="2"/>
          </w:tcPr>
          <w:p w14:paraId="1A1F0D67" w14:textId="77777777" w:rsidR="004D7232" w:rsidRPr="004849E8" w:rsidRDefault="004D7232" w:rsidP="2C07D868">
            <w:pPr>
              <w:numPr>
                <w:ilvl w:val="0"/>
                <w:numId w:val="9"/>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To be made up of members who have no awareness of the original incident and are not know</w:t>
            </w:r>
            <w:r w:rsidR="29374733" w:rsidRPr="004849E8">
              <w:rPr>
                <w:rFonts w:ascii="Poppins" w:eastAsia="Times New Roman" w:hAnsi="Poppins" w:cs="Poppins"/>
                <w:color w:val="162249"/>
                <w:lang w:eastAsia="en-GB"/>
              </w:rPr>
              <w:t>n personally to the complainant</w:t>
            </w:r>
          </w:p>
          <w:p w14:paraId="0FBFF374" w14:textId="77777777" w:rsidR="004D7232" w:rsidRPr="004849E8" w:rsidRDefault="004D7232" w:rsidP="2C07D868">
            <w:pPr>
              <w:spacing w:after="0" w:line="240" w:lineRule="auto"/>
              <w:jc w:val="both"/>
              <w:rPr>
                <w:rFonts w:ascii="Poppins" w:eastAsia="Times New Roman" w:hAnsi="Poppins" w:cs="Poppins"/>
                <w:b/>
                <w:bCs/>
                <w:i/>
                <w:iCs/>
                <w:color w:val="162249"/>
                <w:lang w:eastAsia="en-GB"/>
              </w:rPr>
            </w:pPr>
            <w:r w:rsidRPr="004849E8">
              <w:rPr>
                <w:rFonts w:ascii="Poppins" w:eastAsia="Times New Roman" w:hAnsi="Poppins" w:cs="Poppins"/>
                <w:b/>
                <w:bCs/>
                <w:i/>
                <w:iCs/>
                <w:color w:val="162249"/>
                <w:lang w:eastAsia="en-GB"/>
              </w:rPr>
              <w:t>Minimum of three members required</w:t>
            </w:r>
          </w:p>
        </w:tc>
      </w:tr>
      <w:tr w:rsidR="004849E8" w:rsidRPr="004849E8" w14:paraId="21ABF0D2" w14:textId="77777777" w:rsidTr="2A299F50">
        <w:trPr>
          <w:trHeight w:val="573"/>
        </w:trPr>
        <w:tc>
          <w:tcPr>
            <w:tcW w:w="5087" w:type="dxa"/>
            <w:shd w:val="clear" w:color="auto" w:fill="C3E4F3"/>
            <w:vAlign w:val="center"/>
          </w:tcPr>
          <w:p w14:paraId="77911488" w14:textId="77777777" w:rsidR="00E370B1" w:rsidRPr="004849E8" w:rsidRDefault="34282D28" w:rsidP="2C07D868">
            <w:pPr>
              <w:spacing w:after="0" w:line="240" w:lineRule="auto"/>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t>Chair of Committee</w:t>
            </w:r>
          </w:p>
        </w:tc>
        <w:tc>
          <w:tcPr>
            <w:tcW w:w="5087" w:type="dxa"/>
            <w:vAlign w:val="center"/>
          </w:tcPr>
          <w:p w14:paraId="68548882" w14:textId="77777777" w:rsidR="00E370B1" w:rsidRPr="004849E8" w:rsidRDefault="34282D28" w:rsidP="2C07D868">
            <w:pPr>
              <w:spacing w:after="0" w:line="240" w:lineRule="auto"/>
              <w:rPr>
                <w:rFonts w:ascii="Poppins" w:eastAsia="Times New Roman" w:hAnsi="Poppins" w:cs="Poppins"/>
                <w:color w:val="162249"/>
                <w:lang w:eastAsia="en-GB"/>
              </w:rPr>
            </w:pPr>
            <w:r w:rsidRPr="004849E8">
              <w:rPr>
                <w:rFonts w:ascii="Poppins" w:eastAsia="Times New Roman" w:hAnsi="Poppins" w:cs="Poppins"/>
                <w:color w:val="162249"/>
                <w:lang w:eastAsia="en-GB"/>
              </w:rPr>
              <w:t>To be elected at each meeting</w:t>
            </w:r>
          </w:p>
        </w:tc>
      </w:tr>
      <w:tr w:rsidR="004849E8" w:rsidRPr="004849E8" w14:paraId="3A455744" w14:textId="77777777" w:rsidTr="2A299F50">
        <w:trPr>
          <w:trHeight w:val="567"/>
        </w:trPr>
        <w:tc>
          <w:tcPr>
            <w:tcW w:w="5087" w:type="dxa"/>
            <w:shd w:val="clear" w:color="auto" w:fill="C3E4F3"/>
            <w:vAlign w:val="center"/>
          </w:tcPr>
          <w:p w14:paraId="2A62FAC5" w14:textId="77777777" w:rsidR="00E370B1" w:rsidRPr="004849E8" w:rsidRDefault="34282D28" w:rsidP="2C07D868">
            <w:pPr>
              <w:spacing w:after="0" w:line="240" w:lineRule="auto"/>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t>Clerk</w:t>
            </w:r>
          </w:p>
        </w:tc>
        <w:tc>
          <w:tcPr>
            <w:tcW w:w="5087" w:type="dxa"/>
            <w:vAlign w:val="center"/>
          </w:tcPr>
          <w:p w14:paraId="2FC17F8B" w14:textId="77777777" w:rsidR="00E370B1" w:rsidRPr="004849E8" w:rsidRDefault="00E370B1" w:rsidP="2C07D868">
            <w:pPr>
              <w:spacing w:after="0" w:line="240" w:lineRule="auto"/>
              <w:rPr>
                <w:rFonts w:ascii="Poppins" w:eastAsia="Times New Roman" w:hAnsi="Poppins" w:cs="Poppins"/>
                <w:color w:val="162249"/>
                <w:lang w:eastAsia="en-GB"/>
              </w:rPr>
            </w:pPr>
          </w:p>
        </w:tc>
      </w:tr>
    </w:tbl>
    <w:p w14:paraId="3C79A766" w14:textId="557418AD" w:rsidR="2E969ED2" w:rsidRPr="004849E8" w:rsidRDefault="2E969ED2">
      <w:pPr>
        <w:rPr>
          <w:color w:val="162249"/>
        </w:rPr>
      </w:pPr>
    </w:p>
    <w:p w14:paraId="32AF1BFE" w14:textId="77777777" w:rsidR="004D7232" w:rsidRPr="004849E8" w:rsidRDefault="004D7232" w:rsidP="004D7232">
      <w:pPr>
        <w:spacing w:after="0" w:line="240" w:lineRule="auto"/>
        <w:rPr>
          <w:rFonts w:ascii="Poppins" w:eastAsia="Times New Roman" w:hAnsi="Poppins" w:cs="Poppins"/>
          <w:b/>
          <w:bCs/>
          <w:color w:val="162249"/>
          <w:sz w:val="36"/>
          <w:szCs w:val="36"/>
        </w:rPr>
      </w:pPr>
      <w:r w:rsidRPr="004849E8">
        <w:rPr>
          <w:rFonts w:ascii="Poppins" w:eastAsia="Times New Roman" w:hAnsi="Poppins" w:cs="Poppins"/>
          <w:b/>
          <w:bCs/>
          <w:color w:val="162249"/>
          <w:sz w:val="36"/>
          <w:szCs w:val="36"/>
        </w:rPr>
        <w:t>Appeals Committee</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2"/>
        <w:gridCol w:w="5042"/>
      </w:tblGrid>
      <w:tr w:rsidR="004849E8" w:rsidRPr="004849E8" w14:paraId="178D79CF" w14:textId="77777777" w:rsidTr="2A299F50">
        <w:trPr>
          <w:trHeight w:val="655"/>
        </w:trPr>
        <w:tc>
          <w:tcPr>
            <w:tcW w:w="10174" w:type="dxa"/>
            <w:gridSpan w:val="2"/>
            <w:shd w:val="clear" w:color="auto" w:fill="C3E4F3"/>
          </w:tcPr>
          <w:p w14:paraId="2AE608BE" w14:textId="77777777" w:rsidR="004D7232" w:rsidRPr="004849E8" w:rsidRDefault="004D7232" w:rsidP="2C07D868">
            <w:pPr>
              <w:keepNext/>
              <w:spacing w:after="0" w:line="240" w:lineRule="auto"/>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 xml:space="preserve">The committee has responsibility delegated by the governing board for hearing appeals </w:t>
            </w:r>
            <w:proofErr w:type="gramStart"/>
            <w:r w:rsidRPr="004849E8">
              <w:rPr>
                <w:rFonts w:ascii="Poppins" w:eastAsia="Times New Roman" w:hAnsi="Poppins" w:cs="Poppins"/>
                <w:color w:val="162249"/>
                <w:kern w:val="32"/>
                <w:lang w:eastAsia="en-GB"/>
              </w:rPr>
              <w:t>with regard to</w:t>
            </w:r>
            <w:proofErr w:type="gramEnd"/>
            <w:r w:rsidRPr="004849E8">
              <w:rPr>
                <w:rFonts w:ascii="Poppins" w:eastAsia="Times New Roman" w:hAnsi="Poppins" w:cs="Poppins"/>
                <w:color w:val="162249"/>
                <w:kern w:val="32"/>
                <w:lang w:eastAsia="en-GB"/>
              </w:rPr>
              <w:t>:</w:t>
            </w:r>
          </w:p>
        </w:tc>
      </w:tr>
      <w:tr w:rsidR="004849E8" w:rsidRPr="004849E8" w14:paraId="5BF0758D" w14:textId="77777777" w:rsidTr="2A299F50">
        <w:trPr>
          <w:trHeight w:val="2651"/>
        </w:trPr>
        <w:tc>
          <w:tcPr>
            <w:tcW w:w="10174" w:type="dxa"/>
            <w:gridSpan w:val="2"/>
          </w:tcPr>
          <w:p w14:paraId="123B8D16"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Pay</w:t>
            </w:r>
          </w:p>
          <w:p w14:paraId="540E1787"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Redundancy</w:t>
            </w:r>
          </w:p>
          <w:p w14:paraId="685DC774"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Staff grievance</w:t>
            </w:r>
          </w:p>
          <w:p w14:paraId="11F2B921"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Leave of absence – if appropriate</w:t>
            </w:r>
          </w:p>
          <w:p w14:paraId="27AD3A95"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Staff dismissal</w:t>
            </w:r>
          </w:p>
          <w:p w14:paraId="79E1EA63" w14:textId="77777777" w:rsidR="004577FC" w:rsidRPr="004849E8" w:rsidRDefault="004577FC"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Dignity at Work </w:t>
            </w:r>
          </w:p>
          <w:p w14:paraId="1120DDC1" w14:textId="77777777" w:rsidR="004D7232" w:rsidRPr="004849E8" w:rsidRDefault="004D7232" w:rsidP="2C07D868">
            <w:pPr>
              <w:numPr>
                <w:ilvl w:val="0"/>
                <w:numId w:val="10"/>
              </w:numPr>
              <w:spacing w:after="0" w:line="240" w:lineRule="auto"/>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Any Item referred by the full governing board</w:t>
            </w:r>
          </w:p>
          <w:p w14:paraId="04DE159D" w14:textId="77777777" w:rsidR="004D7232" w:rsidRPr="004849E8" w:rsidRDefault="004D7232" w:rsidP="2C07D868">
            <w:pPr>
              <w:spacing w:after="0" w:line="240" w:lineRule="auto"/>
              <w:jc w:val="both"/>
              <w:rPr>
                <w:rFonts w:ascii="Poppins" w:eastAsia="Times New Roman" w:hAnsi="Poppins" w:cs="Poppins"/>
                <w:b/>
                <w:bCs/>
                <w:i/>
                <w:iCs/>
                <w:color w:val="162249"/>
                <w:lang w:eastAsia="en-GB"/>
              </w:rPr>
            </w:pPr>
            <w:r w:rsidRPr="004849E8">
              <w:rPr>
                <w:rFonts w:ascii="Poppins" w:eastAsia="Times New Roman" w:hAnsi="Poppins" w:cs="Poppins"/>
                <w:b/>
                <w:bCs/>
                <w:i/>
                <w:iCs/>
                <w:color w:val="162249"/>
                <w:lang w:eastAsia="en-GB"/>
              </w:rPr>
              <w:t>When dealing with an appeal the committee should be equal to or greater than the original c</w:t>
            </w:r>
            <w:r w:rsidR="29374733" w:rsidRPr="004849E8">
              <w:rPr>
                <w:rFonts w:ascii="Poppins" w:eastAsia="Times New Roman" w:hAnsi="Poppins" w:cs="Poppins"/>
                <w:b/>
                <w:bCs/>
                <w:i/>
                <w:iCs/>
                <w:color w:val="162249"/>
                <w:lang w:eastAsia="en-GB"/>
              </w:rPr>
              <w:t>ommittee that made the decision</w:t>
            </w:r>
          </w:p>
        </w:tc>
      </w:tr>
      <w:tr w:rsidR="004849E8" w:rsidRPr="004849E8" w14:paraId="507E242D" w14:textId="77777777" w:rsidTr="2A299F50">
        <w:trPr>
          <w:trHeight w:val="332"/>
        </w:trPr>
        <w:tc>
          <w:tcPr>
            <w:tcW w:w="10174" w:type="dxa"/>
            <w:gridSpan w:val="2"/>
            <w:shd w:val="clear" w:color="auto" w:fill="C3E4F3"/>
          </w:tcPr>
          <w:p w14:paraId="1778374E" w14:textId="77777777" w:rsidR="004D7232" w:rsidRPr="004849E8" w:rsidRDefault="004D7232" w:rsidP="2C07D868">
            <w:pPr>
              <w:keepNext/>
              <w:spacing w:after="0" w:line="240" w:lineRule="auto"/>
              <w:jc w:val="both"/>
              <w:outlineLvl w:val="1"/>
              <w:rPr>
                <w:rFonts w:ascii="Poppins" w:eastAsia="Times New Roman" w:hAnsi="Poppins" w:cs="Poppins"/>
                <w:b/>
                <w:bCs/>
                <w:color w:val="162249"/>
                <w:lang w:eastAsia="en-GB"/>
              </w:rPr>
            </w:pPr>
            <w:r w:rsidRPr="004849E8">
              <w:rPr>
                <w:rFonts w:ascii="Poppins" w:eastAsia="Times New Roman" w:hAnsi="Poppins" w:cs="Poppins"/>
                <w:b/>
                <w:bCs/>
                <w:color w:val="162249"/>
                <w:lang w:eastAsia="en-GB"/>
              </w:rPr>
              <w:t>Membership</w:t>
            </w:r>
          </w:p>
        </w:tc>
      </w:tr>
      <w:tr w:rsidR="004849E8" w:rsidRPr="004849E8" w14:paraId="6749767F" w14:textId="77777777" w:rsidTr="2A299F50">
        <w:trPr>
          <w:trHeight w:val="971"/>
        </w:trPr>
        <w:tc>
          <w:tcPr>
            <w:tcW w:w="10174" w:type="dxa"/>
            <w:gridSpan w:val="2"/>
          </w:tcPr>
          <w:p w14:paraId="1A45CBCE" w14:textId="77777777" w:rsidR="00E370B1" w:rsidRPr="004849E8" w:rsidRDefault="004D7232" w:rsidP="2C07D868">
            <w:pPr>
              <w:numPr>
                <w:ilvl w:val="0"/>
                <w:numId w:val="5"/>
              </w:numPr>
              <w:spacing w:after="0" w:line="240" w:lineRule="auto"/>
              <w:ind w:left="993" w:hanging="426"/>
              <w:contextualSpacing/>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 xml:space="preserve">To be made up of members who have no awareness of the original </w:t>
            </w:r>
            <w:r w:rsidR="004577FC" w:rsidRPr="004849E8">
              <w:rPr>
                <w:rFonts w:ascii="Poppins" w:eastAsia="Times New Roman" w:hAnsi="Poppins" w:cs="Poppins"/>
                <w:color w:val="162249"/>
                <w:lang w:eastAsia="en-GB"/>
              </w:rPr>
              <w:t>hearing</w:t>
            </w:r>
            <w:r w:rsidRPr="004849E8">
              <w:rPr>
                <w:rFonts w:ascii="Poppins" w:eastAsia="Times New Roman" w:hAnsi="Poppins" w:cs="Poppins"/>
                <w:color w:val="162249"/>
                <w:lang w:eastAsia="en-GB"/>
              </w:rPr>
              <w:t xml:space="preserve"> and are not kn</w:t>
            </w:r>
            <w:r w:rsidR="00410EEB" w:rsidRPr="004849E8">
              <w:rPr>
                <w:rFonts w:ascii="Poppins" w:eastAsia="Times New Roman" w:hAnsi="Poppins" w:cs="Poppins"/>
                <w:color w:val="162249"/>
                <w:lang w:eastAsia="en-GB"/>
              </w:rPr>
              <w:t>own personally to the appellant</w:t>
            </w:r>
          </w:p>
          <w:p w14:paraId="319AC4D9" w14:textId="77777777" w:rsidR="004D7232" w:rsidRPr="004849E8" w:rsidRDefault="004D7232" w:rsidP="2C07D868">
            <w:pPr>
              <w:spacing w:after="0" w:line="240" w:lineRule="auto"/>
              <w:jc w:val="both"/>
              <w:rPr>
                <w:rFonts w:ascii="Poppins" w:eastAsia="Times New Roman" w:hAnsi="Poppins" w:cs="Poppins"/>
                <w:b/>
                <w:bCs/>
                <w:i/>
                <w:iCs/>
                <w:color w:val="162249"/>
                <w:lang w:eastAsia="en-GB"/>
              </w:rPr>
            </w:pPr>
            <w:r w:rsidRPr="004849E8">
              <w:rPr>
                <w:rFonts w:ascii="Poppins" w:eastAsia="Times New Roman" w:hAnsi="Poppins" w:cs="Poppins"/>
                <w:b/>
                <w:bCs/>
                <w:i/>
                <w:iCs/>
                <w:color w:val="162249"/>
                <w:lang w:eastAsia="en-GB"/>
              </w:rPr>
              <w:t>Minimum of three members required</w:t>
            </w:r>
          </w:p>
        </w:tc>
      </w:tr>
      <w:tr w:rsidR="004849E8" w:rsidRPr="004849E8" w14:paraId="009B836B" w14:textId="77777777" w:rsidTr="2A299F50">
        <w:trPr>
          <w:trHeight w:val="564"/>
        </w:trPr>
        <w:tc>
          <w:tcPr>
            <w:tcW w:w="5132" w:type="dxa"/>
            <w:shd w:val="clear" w:color="auto" w:fill="C3E4F3"/>
            <w:vAlign w:val="center"/>
          </w:tcPr>
          <w:p w14:paraId="6809308D" w14:textId="77777777" w:rsidR="00E370B1" w:rsidRPr="004849E8" w:rsidRDefault="00E370B1"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Chair of Committee</w:t>
            </w:r>
          </w:p>
        </w:tc>
        <w:tc>
          <w:tcPr>
            <w:tcW w:w="5042" w:type="dxa"/>
            <w:vAlign w:val="center"/>
          </w:tcPr>
          <w:p w14:paraId="05339732" w14:textId="77777777" w:rsidR="00E370B1" w:rsidRPr="004849E8" w:rsidRDefault="00E370B1" w:rsidP="00E370B1">
            <w:pPr>
              <w:spacing w:after="0" w:line="240" w:lineRule="auto"/>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To be elected at each meeting</w:t>
            </w:r>
          </w:p>
        </w:tc>
      </w:tr>
      <w:tr w:rsidR="004849E8" w:rsidRPr="004849E8" w14:paraId="6F2A28E3" w14:textId="77777777" w:rsidTr="2A299F50">
        <w:trPr>
          <w:trHeight w:val="572"/>
        </w:trPr>
        <w:tc>
          <w:tcPr>
            <w:tcW w:w="5132" w:type="dxa"/>
            <w:shd w:val="clear" w:color="auto" w:fill="C3E4F3"/>
            <w:vAlign w:val="center"/>
          </w:tcPr>
          <w:p w14:paraId="7E9F46C4" w14:textId="77777777" w:rsidR="00E370B1" w:rsidRPr="004849E8" w:rsidRDefault="00E370B1"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Clerk</w:t>
            </w:r>
          </w:p>
        </w:tc>
        <w:tc>
          <w:tcPr>
            <w:tcW w:w="5042" w:type="dxa"/>
            <w:vAlign w:val="center"/>
          </w:tcPr>
          <w:p w14:paraId="0A4F7224" w14:textId="77777777" w:rsidR="00E370B1" w:rsidRPr="004849E8" w:rsidRDefault="00E370B1" w:rsidP="00E370B1">
            <w:pPr>
              <w:spacing w:after="0" w:line="240" w:lineRule="auto"/>
              <w:rPr>
                <w:rFonts w:ascii="Poppins" w:eastAsia="Times New Roman" w:hAnsi="Poppins" w:cs="Poppins"/>
                <w:color w:val="162249"/>
                <w:szCs w:val="12"/>
                <w:lang w:eastAsia="en-GB"/>
              </w:rPr>
            </w:pPr>
          </w:p>
        </w:tc>
      </w:tr>
    </w:tbl>
    <w:p w14:paraId="4BEE166B" w14:textId="5EF422E5" w:rsidR="2E969ED2" w:rsidRPr="004849E8" w:rsidRDefault="2E969ED2">
      <w:pPr>
        <w:rPr>
          <w:color w:val="162249"/>
        </w:rPr>
      </w:pPr>
    </w:p>
    <w:p w14:paraId="5AE48A43" w14:textId="77777777" w:rsidR="004D7232" w:rsidRPr="004849E8" w:rsidRDefault="004D7232" w:rsidP="004D7232">
      <w:pPr>
        <w:spacing w:after="0" w:line="240" w:lineRule="auto"/>
        <w:rPr>
          <w:rFonts w:ascii="Poppins" w:eastAsia="Times New Roman" w:hAnsi="Poppins" w:cs="Poppins"/>
          <w:b/>
          <w:bCs/>
          <w:color w:val="162249"/>
          <w:sz w:val="24"/>
          <w:szCs w:val="26"/>
        </w:rPr>
      </w:pPr>
    </w:p>
    <w:p w14:paraId="6E1AC1B0" w14:textId="3A691C70" w:rsidR="004D7232" w:rsidRPr="00E370B1" w:rsidRDefault="004D7232" w:rsidP="004D7232">
      <w:pPr>
        <w:spacing w:after="0" w:line="240" w:lineRule="auto"/>
        <w:rPr>
          <w:rFonts w:ascii="Poppins" w:eastAsia="Times New Roman" w:hAnsi="Poppins" w:cs="Poppins"/>
          <w:b/>
          <w:bCs/>
          <w:color w:val="162249"/>
          <w:sz w:val="32"/>
          <w:szCs w:val="36"/>
        </w:rPr>
      </w:pPr>
      <w:r w:rsidRPr="004849E8">
        <w:rPr>
          <w:rFonts w:ascii="Poppins" w:eastAsia="Times New Roman" w:hAnsi="Poppins" w:cs="Poppins"/>
          <w:b/>
          <w:bCs/>
          <w:color w:val="162249"/>
          <w:sz w:val="36"/>
          <w:szCs w:val="40"/>
        </w:rPr>
        <w:t>Pay Committee</w:t>
      </w:r>
      <w:r w:rsidR="0061221A" w:rsidRPr="004849E8">
        <w:rPr>
          <w:rFonts w:ascii="Poppins" w:eastAsia="Times New Roman" w:hAnsi="Poppins" w:cs="Poppins"/>
          <w:b/>
          <w:bCs/>
          <w:color w:val="162249"/>
          <w:sz w:val="24"/>
          <w:szCs w:val="28"/>
        </w:rPr>
        <w:t xml:space="preserve"> </w:t>
      </w:r>
      <w:r w:rsidR="003B5D3F">
        <w:rPr>
          <w:rFonts w:ascii="Poppins" w:eastAsia="Times New Roman" w:hAnsi="Poppins" w:cs="Poppins"/>
          <w:bCs/>
          <w:color w:val="FF0000"/>
          <w:sz w:val="24"/>
          <w:szCs w:val="28"/>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2"/>
        <w:gridCol w:w="5042"/>
      </w:tblGrid>
      <w:tr w:rsidR="004849E8" w:rsidRPr="004849E8" w14:paraId="35A43AC1" w14:textId="77777777" w:rsidTr="2A299F50">
        <w:trPr>
          <w:trHeight w:val="347"/>
        </w:trPr>
        <w:tc>
          <w:tcPr>
            <w:tcW w:w="10174" w:type="dxa"/>
            <w:gridSpan w:val="2"/>
            <w:shd w:val="clear" w:color="auto" w:fill="C3E4F3"/>
          </w:tcPr>
          <w:p w14:paraId="75C7E56D" w14:textId="77777777" w:rsidR="004D7232" w:rsidRPr="004849E8" w:rsidRDefault="004D7232" w:rsidP="2A299F50">
            <w:pPr>
              <w:keepNext/>
              <w:spacing w:after="0" w:line="240" w:lineRule="auto"/>
              <w:jc w:val="both"/>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lastRenderedPageBreak/>
              <w:t>The committee has responsibility delegated by the governing board to:</w:t>
            </w:r>
          </w:p>
        </w:tc>
      </w:tr>
      <w:tr w:rsidR="004849E8" w:rsidRPr="004849E8" w14:paraId="28E67106" w14:textId="77777777" w:rsidTr="2A299F50">
        <w:trPr>
          <w:trHeight w:val="890"/>
        </w:trPr>
        <w:tc>
          <w:tcPr>
            <w:tcW w:w="10174" w:type="dxa"/>
            <w:gridSpan w:val="2"/>
          </w:tcPr>
          <w:p w14:paraId="29CB740F" w14:textId="77777777" w:rsidR="00E370B1" w:rsidRPr="004849E8" w:rsidRDefault="00FA0410" w:rsidP="00E370B1">
            <w:pPr>
              <w:pStyle w:val="ListParagraph"/>
              <w:numPr>
                <w:ilvl w:val="0"/>
                <w:numId w:val="11"/>
              </w:numPr>
              <w:spacing w:after="0" w:line="240" w:lineRule="auto"/>
              <w:jc w:val="both"/>
              <w:rPr>
                <w:rFonts w:ascii="Poppins" w:eastAsia="Times New Roman" w:hAnsi="Poppins" w:cs="Poppins"/>
                <w:b/>
                <w:bCs/>
                <w:i/>
                <w:iCs/>
                <w:color w:val="162249"/>
                <w:szCs w:val="24"/>
                <w:lang w:eastAsia="en-GB"/>
              </w:rPr>
            </w:pPr>
            <w:r w:rsidRPr="004849E8">
              <w:rPr>
                <w:rFonts w:ascii="Poppins" w:eastAsia="Times New Roman" w:hAnsi="Poppins" w:cs="Poppins"/>
                <w:color w:val="162249"/>
                <w:szCs w:val="24"/>
                <w:lang w:eastAsia="en-GB"/>
              </w:rPr>
              <w:t>U</w:t>
            </w:r>
            <w:r w:rsidR="00E370B1" w:rsidRPr="004849E8">
              <w:rPr>
                <w:rFonts w:ascii="Poppins" w:eastAsia="Times New Roman" w:hAnsi="Poppins" w:cs="Poppins"/>
                <w:color w:val="162249"/>
                <w:szCs w:val="24"/>
                <w:lang w:eastAsia="en-GB"/>
              </w:rPr>
              <w:t>ndertake functions in relation to appraisal and pay progression as determined in the pay policy</w:t>
            </w:r>
            <w:r w:rsidR="004577FC" w:rsidRPr="004849E8">
              <w:rPr>
                <w:rFonts w:ascii="Poppins" w:eastAsia="Times New Roman" w:hAnsi="Poppins" w:cs="Poppins"/>
                <w:color w:val="162249"/>
                <w:szCs w:val="24"/>
                <w:lang w:eastAsia="en-GB"/>
              </w:rPr>
              <w:t>.</w:t>
            </w:r>
          </w:p>
          <w:p w14:paraId="2BFE12EF" w14:textId="77777777" w:rsidR="004D7232" w:rsidRPr="004849E8" w:rsidRDefault="004D7232" w:rsidP="00E370B1">
            <w:pPr>
              <w:spacing w:after="0" w:line="240" w:lineRule="auto"/>
              <w:jc w:val="both"/>
              <w:rPr>
                <w:rFonts w:ascii="Poppins" w:eastAsia="Times New Roman" w:hAnsi="Poppins" w:cs="Poppins"/>
                <w:b/>
                <w:bCs/>
                <w:i/>
                <w:iCs/>
                <w:color w:val="162249"/>
                <w:szCs w:val="24"/>
                <w:lang w:eastAsia="en-GB"/>
              </w:rPr>
            </w:pPr>
            <w:r w:rsidRPr="004849E8">
              <w:rPr>
                <w:rFonts w:ascii="Poppins" w:eastAsia="Times New Roman" w:hAnsi="Poppins" w:cs="Poppins"/>
                <w:b/>
                <w:bCs/>
                <w:i/>
                <w:iCs/>
                <w:color w:val="162249"/>
                <w:szCs w:val="24"/>
                <w:lang w:eastAsia="en-GB"/>
              </w:rPr>
              <w:t>Committee to meet o</w:t>
            </w:r>
            <w:r w:rsidR="00511616" w:rsidRPr="004849E8">
              <w:rPr>
                <w:rFonts w:ascii="Poppins" w:eastAsia="Times New Roman" w:hAnsi="Poppins" w:cs="Poppins"/>
                <w:b/>
                <w:bCs/>
                <w:i/>
                <w:iCs/>
                <w:color w:val="162249"/>
                <w:szCs w:val="24"/>
                <w:lang w:eastAsia="en-GB"/>
              </w:rPr>
              <w:t>nce per year in the autumn term</w:t>
            </w:r>
          </w:p>
        </w:tc>
      </w:tr>
      <w:tr w:rsidR="004849E8" w:rsidRPr="004849E8" w14:paraId="3AC6A64C" w14:textId="77777777" w:rsidTr="2A299F50">
        <w:trPr>
          <w:trHeight w:val="270"/>
        </w:trPr>
        <w:tc>
          <w:tcPr>
            <w:tcW w:w="10174" w:type="dxa"/>
            <w:gridSpan w:val="2"/>
            <w:shd w:val="clear" w:color="auto" w:fill="C3E4F3"/>
          </w:tcPr>
          <w:p w14:paraId="45CD0810" w14:textId="77777777" w:rsidR="004D7232" w:rsidRPr="004849E8" w:rsidRDefault="004D7232" w:rsidP="004D7232">
            <w:pPr>
              <w:keepNext/>
              <w:spacing w:after="0" w:line="240" w:lineRule="auto"/>
              <w:outlineLvl w:val="1"/>
              <w:rPr>
                <w:rFonts w:ascii="Poppins" w:eastAsia="Times New Roman" w:hAnsi="Poppins" w:cs="Poppins"/>
                <w:b/>
                <w:bCs/>
                <w:iCs/>
                <w:color w:val="162249"/>
                <w:szCs w:val="24"/>
                <w:lang w:eastAsia="en-GB"/>
              </w:rPr>
            </w:pPr>
            <w:r w:rsidRPr="004849E8">
              <w:rPr>
                <w:rFonts w:ascii="Poppins" w:eastAsia="Times New Roman" w:hAnsi="Poppins" w:cs="Poppins"/>
                <w:b/>
                <w:bCs/>
                <w:iCs/>
                <w:color w:val="162249"/>
                <w:szCs w:val="24"/>
                <w:lang w:eastAsia="en-GB"/>
              </w:rPr>
              <w:t>Membership</w:t>
            </w:r>
          </w:p>
        </w:tc>
      </w:tr>
      <w:tr w:rsidR="004849E8" w:rsidRPr="004849E8" w14:paraId="4D9C33AD" w14:textId="77777777" w:rsidTr="2A299F50">
        <w:trPr>
          <w:trHeight w:val="951"/>
        </w:trPr>
        <w:tc>
          <w:tcPr>
            <w:tcW w:w="10174" w:type="dxa"/>
            <w:gridSpan w:val="2"/>
          </w:tcPr>
          <w:p w14:paraId="2C00CF14" w14:textId="77777777" w:rsidR="004577FC" w:rsidRPr="004849E8" w:rsidRDefault="004577FC" w:rsidP="2C07D868">
            <w:pPr>
              <w:pStyle w:val="ListParagraph"/>
              <w:numPr>
                <w:ilvl w:val="0"/>
                <w:numId w:val="5"/>
              </w:numPr>
              <w:spacing w:after="0" w:line="240" w:lineRule="auto"/>
              <w:rPr>
                <w:rFonts w:ascii="Poppins" w:eastAsia="Times New Roman" w:hAnsi="Poppins" w:cs="Poppins"/>
                <w:color w:val="162249"/>
                <w:lang w:eastAsia="en-GB"/>
              </w:rPr>
            </w:pPr>
            <w:r w:rsidRPr="004849E8">
              <w:rPr>
                <w:rFonts w:ascii="Poppins" w:eastAsia="Times New Roman" w:hAnsi="Poppins" w:cs="Poppins"/>
                <w:color w:val="162249"/>
                <w:lang w:eastAsia="en-GB"/>
              </w:rPr>
              <w:t>Minimum of three members required.  Cannot be HT or governor employed by the school</w:t>
            </w:r>
          </w:p>
          <w:p w14:paraId="755E92F8" w14:textId="77777777" w:rsidR="004D7232" w:rsidRDefault="004577FC" w:rsidP="2C07D868">
            <w:pPr>
              <w:pStyle w:val="ListParagraph"/>
              <w:numPr>
                <w:ilvl w:val="0"/>
                <w:numId w:val="5"/>
              </w:numPr>
              <w:spacing w:after="0" w:line="240" w:lineRule="auto"/>
              <w:rPr>
                <w:rFonts w:ascii="Poppins" w:eastAsia="Times New Roman" w:hAnsi="Poppins" w:cs="Poppins"/>
                <w:color w:val="162249"/>
                <w:lang w:eastAsia="en-GB"/>
              </w:rPr>
            </w:pPr>
            <w:r w:rsidRPr="004849E8">
              <w:rPr>
                <w:rFonts w:ascii="Poppins" w:eastAsia="Times New Roman" w:hAnsi="Poppins" w:cs="Poppins"/>
                <w:color w:val="162249"/>
                <w:lang w:eastAsia="en-GB"/>
              </w:rPr>
              <w:t>Any representations made by staff following the initial decision of the Pay Committee must be heard in the first instance by the same members of the committee.</w:t>
            </w:r>
          </w:p>
          <w:p w14:paraId="55645BAF" w14:textId="77777777" w:rsidR="003B5D3F" w:rsidRDefault="003B5D3F" w:rsidP="003B5D3F">
            <w:pPr>
              <w:pStyle w:val="ListParagraph"/>
              <w:spacing w:after="0" w:line="240" w:lineRule="auto"/>
              <w:rPr>
                <w:rFonts w:ascii="Poppins" w:eastAsia="Times New Roman" w:hAnsi="Poppins" w:cs="Poppins"/>
                <w:color w:val="162249"/>
                <w:lang w:eastAsia="en-GB"/>
              </w:rPr>
            </w:pPr>
          </w:p>
          <w:p w14:paraId="061E2663" w14:textId="77777777" w:rsidR="003B5D3F" w:rsidRDefault="003B5D3F" w:rsidP="003B5D3F">
            <w:pPr>
              <w:spacing w:after="0" w:line="240" w:lineRule="auto"/>
              <w:rPr>
                <w:rFonts w:ascii="Poppins" w:eastAsia="Times New Roman" w:hAnsi="Poppins" w:cs="Poppins"/>
                <w:color w:val="162249"/>
                <w:lang w:eastAsia="en-GB"/>
              </w:rPr>
            </w:pPr>
            <w:r>
              <w:rPr>
                <w:rFonts w:ascii="Poppins" w:eastAsia="Times New Roman" w:hAnsi="Poppins" w:cs="Poppins"/>
                <w:color w:val="162249"/>
                <w:lang w:eastAsia="en-GB"/>
              </w:rPr>
              <w:t>Membership</w:t>
            </w:r>
          </w:p>
          <w:p w14:paraId="4DB36753" w14:textId="77777777" w:rsidR="003B5D3F" w:rsidRPr="00D82B3F" w:rsidRDefault="003B5D3F" w:rsidP="003B5D3F">
            <w:pPr>
              <w:pStyle w:val="ListParagraph"/>
              <w:numPr>
                <w:ilvl w:val="0"/>
                <w:numId w:val="119"/>
              </w:numPr>
              <w:spacing w:after="0" w:line="240" w:lineRule="auto"/>
              <w:rPr>
                <w:rFonts w:ascii="Poppins" w:eastAsia="Times New Roman" w:hAnsi="Poppins" w:cs="Poppins"/>
                <w:color w:val="FF0000"/>
                <w:szCs w:val="24"/>
                <w:lang w:eastAsia="en-GB"/>
              </w:rPr>
            </w:pPr>
            <w:r>
              <w:rPr>
                <w:rFonts w:ascii="Poppins" w:eastAsia="Times New Roman" w:hAnsi="Poppins" w:cs="Poppins"/>
                <w:color w:val="162249"/>
                <w:szCs w:val="24"/>
                <w:lang w:eastAsia="en-GB"/>
              </w:rPr>
              <w:t xml:space="preserve">Neil </w:t>
            </w:r>
            <w:r w:rsidRPr="00B86C96">
              <w:rPr>
                <w:rFonts w:ascii="Poppins" w:eastAsia="Times New Roman" w:hAnsi="Poppins" w:cs="Poppins"/>
                <w:color w:val="162249"/>
                <w:szCs w:val="24"/>
                <w:lang w:eastAsia="en-GB"/>
              </w:rPr>
              <w:t>Griffiths</w:t>
            </w:r>
          </w:p>
          <w:p w14:paraId="768FC04D" w14:textId="77777777" w:rsidR="003B5D3F" w:rsidRDefault="003B5D3F" w:rsidP="003B5D3F">
            <w:pPr>
              <w:pStyle w:val="ListParagraph"/>
              <w:numPr>
                <w:ilvl w:val="0"/>
                <w:numId w:val="119"/>
              </w:numPr>
              <w:spacing w:after="0" w:line="240" w:lineRule="auto"/>
              <w:rPr>
                <w:rFonts w:ascii="Poppins" w:eastAsia="Times New Roman" w:hAnsi="Poppins" w:cs="Poppins"/>
                <w:color w:val="002060"/>
                <w:szCs w:val="24"/>
                <w:lang w:eastAsia="en-GB"/>
              </w:rPr>
            </w:pPr>
            <w:r w:rsidRPr="00F85F11">
              <w:rPr>
                <w:rFonts w:ascii="Poppins" w:eastAsia="Times New Roman" w:hAnsi="Poppins" w:cs="Poppins"/>
                <w:color w:val="002060"/>
                <w:szCs w:val="24"/>
                <w:lang w:eastAsia="en-GB"/>
              </w:rPr>
              <w:t>Jenny Tomlinson</w:t>
            </w:r>
          </w:p>
          <w:p w14:paraId="2EB71A3C" w14:textId="49788C28" w:rsidR="000C1A01" w:rsidRPr="000C1A01" w:rsidRDefault="003B5D3F" w:rsidP="000C1A01">
            <w:pPr>
              <w:pStyle w:val="ListParagraph"/>
              <w:numPr>
                <w:ilvl w:val="0"/>
                <w:numId w:val="119"/>
              </w:numPr>
              <w:spacing w:after="0" w:line="240" w:lineRule="auto"/>
              <w:rPr>
                <w:rFonts w:ascii="Poppins" w:eastAsia="Times New Roman" w:hAnsi="Poppins" w:cs="Poppins"/>
                <w:color w:val="002060"/>
                <w:szCs w:val="24"/>
                <w:lang w:eastAsia="en-GB"/>
              </w:rPr>
            </w:pPr>
            <w:r>
              <w:rPr>
                <w:rFonts w:ascii="Poppins" w:eastAsia="Times New Roman" w:hAnsi="Poppins" w:cs="Poppins"/>
                <w:color w:val="002060"/>
                <w:szCs w:val="24"/>
                <w:lang w:eastAsia="en-GB"/>
              </w:rPr>
              <w:t>Sarah Jane Rose</w:t>
            </w:r>
          </w:p>
          <w:p w14:paraId="42DA936E" w14:textId="77777777" w:rsidR="003B5D3F" w:rsidRPr="004849E8" w:rsidRDefault="003B5D3F" w:rsidP="003B5D3F">
            <w:pPr>
              <w:pStyle w:val="ListParagraph"/>
              <w:spacing w:after="0" w:line="240" w:lineRule="auto"/>
              <w:rPr>
                <w:rFonts w:ascii="Poppins" w:eastAsia="Times New Roman" w:hAnsi="Poppins" w:cs="Poppins"/>
                <w:color w:val="162249"/>
                <w:lang w:eastAsia="en-GB"/>
              </w:rPr>
            </w:pPr>
          </w:p>
        </w:tc>
      </w:tr>
      <w:tr w:rsidR="004849E8" w:rsidRPr="004849E8" w14:paraId="1036E6FD" w14:textId="77777777" w:rsidTr="2A299F50">
        <w:trPr>
          <w:trHeight w:val="681"/>
        </w:trPr>
        <w:tc>
          <w:tcPr>
            <w:tcW w:w="5132" w:type="dxa"/>
            <w:shd w:val="clear" w:color="auto" w:fill="C3E4F3"/>
            <w:vAlign w:val="center"/>
          </w:tcPr>
          <w:p w14:paraId="1728D5CF" w14:textId="77777777" w:rsidR="00E370B1" w:rsidRPr="004849E8" w:rsidRDefault="00E370B1"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Chair of Committee</w:t>
            </w:r>
          </w:p>
        </w:tc>
        <w:tc>
          <w:tcPr>
            <w:tcW w:w="5042" w:type="dxa"/>
            <w:vAlign w:val="center"/>
          </w:tcPr>
          <w:p w14:paraId="50F40DEB" w14:textId="3B5BB627" w:rsidR="00E370B1" w:rsidRPr="004849E8" w:rsidRDefault="00AB4F00" w:rsidP="00E370B1">
            <w:pPr>
              <w:spacing w:after="0" w:line="240" w:lineRule="auto"/>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 xml:space="preserve">To be elected </w:t>
            </w:r>
            <w:r w:rsidR="00CC46D0" w:rsidRPr="004849E8">
              <w:rPr>
                <w:rFonts w:ascii="Poppins" w:eastAsia="Times New Roman" w:hAnsi="Poppins" w:cs="Poppins"/>
                <w:color w:val="162249"/>
                <w:szCs w:val="24"/>
                <w:lang w:eastAsia="en-GB"/>
              </w:rPr>
              <w:t>at the initial meeting</w:t>
            </w:r>
          </w:p>
        </w:tc>
      </w:tr>
      <w:tr w:rsidR="004849E8" w:rsidRPr="004849E8" w14:paraId="6A73007A" w14:textId="77777777" w:rsidTr="2A299F50">
        <w:trPr>
          <w:trHeight w:val="683"/>
        </w:trPr>
        <w:tc>
          <w:tcPr>
            <w:tcW w:w="5132" w:type="dxa"/>
            <w:shd w:val="clear" w:color="auto" w:fill="C3E4F3"/>
            <w:vAlign w:val="center"/>
          </w:tcPr>
          <w:p w14:paraId="334C4DAD" w14:textId="77777777" w:rsidR="00E370B1" w:rsidRPr="004849E8" w:rsidRDefault="00E370B1" w:rsidP="00E370B1">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Clerk</w:t>
            </w:r>
          </w:p>
        </w:tc>
        <w:tc>
          <w:tcPr>
            <w:tcW w:w="5042" w:type="dxa"/>
            <w:vAlign w:val="center"/>
          </w:tcPr>
          <w:p w14:paraId="77A52294" w14:textId="77777777" w:rsidR="00E370B1" w:rsidRPr="004849E8" w:rsidRDefault="00E370B1" w:rsidP="00E370B1">
            <w:pPr>
              <w:spacing w:after="0" w:line="240" w:lineRule="auto"/>
              <w:rPr>
                <w:rFonts w:ascii="Poppins" w:eastAsia="Times New Roman" w:hAnsi="Poppins" w:cs="Poppins"/>
                <w:color w:val="162249"/>
                <w:szCs w:val="12"/>
                <w:lang w:eastAsia="en-GB"/>
              </w:rPr>
            </w:pPr>
          </w:p>
        </w:tc>
      </w:tr>
    </w:tbl>
    <w:p w14:paraId="56EE48EE" w14:textId="77777777" w:rsidR="00E370B1" w:rsidRPr="004849E8" w:rsidRDefault="00E370B1" w:rsidP="00E370B1">
      <w:pPr>
        <w:spacing w:after="0" w:line="240" w:lineRule="auto"/>
        <w:rPr>
          <w:rFonts w:ascii="Poppins" w:eastAsia="Times New Roman" w:hAnsi="Poppins" w:cs="Poppins"/>
          <w:b/>
          <w:bCs/>
          <w:color w:val="162249"/>
          <w:sz w:val="36"/>
          <w:szCs w:val="24"/>
        </w:rPr>
      </w:pPr>
    </w:p>
    <w:p w14:paraId="486D7364" w14:textId="77777777" w:rsidR="004D7232" w:rsidRPr="004849E8" w:rsidRDefault="004D7232" w:rsidP="00E370B1">
      <w:pPr>
        <w:spacing w:after="0" w:line="240" w:lineRule="auto"/>
        <w:rPr>
          <w:rFonts w:ascii="Poppins" w:eastAsia="Times New Roman" w:hAnsi="Poppins" w:cs="Poppins"/>
          <w:b/>
          <w:bCs/>
          <w:color w:val="162249"/>
          <w:sz w:val="32"/>
          <w:szCs w:val="36"/>
        </w:rPr>
      </w:pPr>
      <w:r w:rsidRPr="004849E8">
        <w:rPr>
          <w:rFonts w:ascii="Poppins" w:eastAsia="Times New Roman" w:hAnsi="Poppins" w:cs="Poppins"/>
          <w:b/>
          <w:bCs/>
          <w:color w:val="162249"/>
          <w:sz w:val="36"/>
          <w:szCs w:val="40"/>
        </w:rPr>
        <w:t>Head Teacher/Principal Appraisal</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0"/>
        <w:gridCol w:w="5044"/>
      </w:tblGrid>
      <w:tr w:rsidR="004849E8" w:rsidRPr="004849E8" w14:paraId="1DB92246" w14:textId="77777777" w:rsidTr="2A299F50">
        <w:trPr>
          <w:trHeight w:val="311"/>
        </w:trPr>
        <w:tc>
          <w:tcPr>
            <w:tcW w:w="10174" w:type="dxa"/>
            <w:gridSpan w:val="2"/>
            <w:shd w:val="clear" w:color="auto" w:fill="C3E4F3"/>
          </w:tcPr>
          <w:p w14:paraId="27C10533" w14:textId="77777777" w:rsidR="004D7232" w:rsidRPr="004849E8" w:rsidRDefault="004D7232" w:rsidP="2A299F50">
            <w:pPr>
              <w:keepNext/>
              <w:spacing w:after="0" w:line="240" w:lineRule="auto"/>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The committee has responsibility delegated by the governing board to:</w:t>
            </w:r>
          </w:p>
        </w:tc>
      </w:tr>
      <w:tr w:rsidR="004849E8" w:rsidRPr="004849E8" w14:paraId="6ABF6260" w14:textId="77777777" w:rsidTr="2A299F50">
        <w:trPr>
          <w:trHeight w:val="1413"/>
        </w:trPr>
        <w:tc>
          <w:tcPr>
            <w:tcW w:w="10174" w:type="dxa"/>
            <w:gridSpan w:val="2"/>
          </w:tcPr>
          <w:p w14:paraId="416DBFE3" w14:textId="77777777" w:rsidR="004D7232" w:rsidRPr="004849E8" w:rsidRDefault="004D7232" w:rsidP="004D7232">
            <w:pPr>
              <w:numPr>
                <w:ilvl w:val="0"/>
                <w:numId w:val="11"/>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Meet the external advisor to discuss the Hea</w:t>
            </w:r>
            <w:r w:rsidR="00410EEB" w:rsidRPr="004849E8">
              <w:rPr>
                <w:rFonts w:ascii="Poppins" w:eastAsia="Times New Roman" w:hAnsi="Poppins" w:cs="Poppins"/>
                <w:color w:val="162249"/>
                <w:szCs w:val="24"/>
                <w:lang w:eastAsia="en-GB"/>
              </w:rPr>
              <w:t>d Teacher’s performance targets</w:t>
            </w:r>
          </w:p>
          <w:p w14:paraId="114A3536" w14:textId="77777777" w:rsidR="004D7232" w:rsidRPr="004849E8" w:rsidRDefault="004D7232" w:rsidP="004D7232">
            <w:pPr>
              <w:numPr>
                <w:ilvl w:val="0"/>
                <w:numId w:val="11"/>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Decide whether targets have been m</w:t>
            </w:r>
            <w:r w:rsidR="00410EEB" w:rsidRPr="004849E8">
              <w:rPr>
                <w:rFonts w:ascii="Poppins" w:eastAsia="Times New Roman" w:hAnsi="Poppins" w:cs="Poppins"/>
                <w:color w:val="162249"/>
                <w:szCs w:val="24"/>
                <w:lang w:eastAsia="en-GB"/>
              </w:rPr>
              <w:t>et and set new targets annually</w:t>
            </w:r>
          </w:p>
          <w:p w14:paraId="098DC6E7" w14:textId="77777777" w:rsidR="004D7232" w:rsidRPr="004849E8" w:rsidRDefault="004D7232" w:rsidP="00410EEB">
            <w:pPr>
              <w:numPr>
                <w:ilvl w:val="0"/>
                <w:numId w:val="11"/>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Recommend pay progre</w:t>
            </w:r>
            <w:r w:rsidR="00410EEB" w:rsidRPr="004849E8">
              <w:rPr>
                <w:rFonts w:ascii="Poppins" w:eastAsia="Times New Roman" w:hAnsi="Poppins" w:cs="Poppins"/>
                <w:color w:val="162249"/>
                <w:szCs w:val="24"/>
                <w:lang w:eastAsia="en-GB"/>
              </w:rPr>
              <w:t>ssion to the relevant committee and in accordance with the pay policy</w:t>
            </w:r>
          </w:p>
          <w:p w14:paraId="26C5C0DB" w14:textId="77777777" w:rsidR="004D7232" w:rsidRPr="004849E8" w:rsidRDefault="004D7232" w:rsidP="004D7232">
            <w:pPr>
              <w:numPr>
                <w:ilvl w:val="0"/>
                <w:numId w:val="11"/>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Undertake mid-year monitoring of the Head Teacher’s performance aga</w:t>
            </w:r>
            <w:r w:rsidR="00410EEB" w:rsidRPr="004849E8">
              <w:rPr>
                <w:rFonts w:ascii="Poppins" w:eastAsia="Times New Roman" w:hAnsi="Poppins" w:cs="Poppins"/>
                <w:color w:val="162249"/>
                <w:szCs w:val="24"/>
                <w:lang w:eastAsia="en-GB"/>
              </w:rPr>
              <w:t>inst targets</w:t>
            </w:r>
          </w:p>
        </w:tc>
      </w:tr>
      <w:tr w:rsidR="004849E8" w:rsidRPr="004849E8" w14:paraId="0E92CB41" w14:textId="77777777" w:rsidTr="2A299F50">
        <w:trPr>
          <w:trHeight w:val="358"/>
        </w:trPr>
        <w:tc>
          <w:tcPr>
            <w:tcW w:w="10174" w:type="dxa"/>
            <w:gridSpan w:val="2"/>
            <w:shd w:val="clear" w:color="auto" w:fill="C3E4F3"/>
          </w:tcPr>
          <w:p w14:paraId="6178005F" w14:textId="77777777" w:rsidR="004D7232" w:rsidRPr="004849E8" w:rsidRDefault="004D7232" w:rsidP="004D7232">
            <w:pPr>
              <w:keepNext/>
              <w:spacing w:after="0" w:line="240" w:lineRule="auto"/>
              <w:outlineLvl w:val="1"/>
              <w:rPr>
                <w:rFonts w:ascii="Poppins" w:eastAsia="Times New Roman" w:hAnsi="Poppins" w:cs="Poppins"/>
                <w:b/>
                <w:bCs/>
                <w:iCs/>
                <w:color w:val="162249"/>
                <w:szCs w:val="24"/>
                <w:lang w:eastAsia="en-GB"/>
              </w:rPr>
            </w:pPr>
            <w:r w:rsidRPr="004849E8">
              <w:rPr>
                <w:rFonts w:ascii="Poppins" w:eastAsia="Times New Roman" w:hAnsi="Poppins" w:cs="Poppins"/>
                <w:b/>
                <w:bCs/>
                <w:iCs/>
                <w:color w:val="162249"/>
                <w:szCs w:val="24"/>
                <w:lang w:eastAsia="en-GB"/>
              </w:rPr>
              <w:t>Membership</w:t>
            </w:r>
          </w:p>
        </w:tc>
      </w:tr>
      <w:tr w:rsidR="004849E8" w:rsidRPr="004849E8" w14:paraId="799FB280" w14:textId="77777777" w:rsidTr="2A299F50">
        <w:trPr>
          <w:trHeight w:val="830"/>
        </w:trPr>
        <w:tc>
          <w:tcPr>
            <w:tcW w:w="10174" w:type="dxa"/>
            <w:gridSpan w:val="2"/>
          </w:tcPr>
          <w:p w14:paraId="79448811" w14:textId="77777777" w:rsidR="003B5D3F" w:rsidRDefault="003B5D3F" w:rsidP="003B5D3F">
            <w:pPr>
              <w:pStyle w:val="ListParagraph"/>
              <w:numPr>
                <w:ilvl w:val="0"/>
                <w:numId w:val="13"/>
              </w:numPr>
              <w:spacing w:after="0" w:line="240" w:lineRule="auto"/>
              <w:rPr>
                <w:rFonts w:ascii="Poppins" w:eastAsia="Times New Roman" w:hAnsi="Poppins" w:cs="Poppins"/>
                <w:color w:val="002060"/>
                <w:szCs w:val="24"/>
                <w:lang w:eastAsia="en-GB"/>
              </w:rPr>
            </w:pPr>
            <w:r w:rsidRPr="00507104">
              <w:rPr>
                <w:rFonts w:ascii="Poppins" w:eastAsia="Times New Roman" w:hAnsi="Poppins" w:cs="Poppins"/>
                <w:color w:val="002060"/>
                <w:szCs w:val="24"/>
                <w:lang w:eastAsia="en-GB"/>
              </w:rPr>
              <w:t>F</w:t>
            </w:r>
            <w:r>
              <w:rPr>
                <w:rFonts w:ascii="Poppins" w:eastAsia="Times New Roman" w:hAnsi="Poppins" w:cs="Poppins"/>
                <w:color w:val="002060"/>
                <w:szCs w:val="24"/>
                <w:lang w:eastAsia="en-GB"/>
              </w:rPr>
              <w:t>arooq</w:t>
            </w:r>
            <w:r w:rsidRPr="00507104">
              <w:rPr>
                <w:rFonts w:ascii="Poppins" w:eastAsia="Times New Roman" w:hAnsi="Poppins" w:cs="Poppins"/>
                <w:color w:val="002060"/>
                <w:szCs w:val="24"/>
                <w:lang w:eastAsia="en-GB"/>
              </w:rPr>
              <w:t xml:space="preserve"> Hussain </w:t>
            </w:r>
          </w:p>
          <w:p w14:paraId="5524E9F6" w14:textId="77777777" w:rsidR="003B5D3F" w:rsidRPr="00507104" w:rsidRDefault="003B5D3F" w:rsidP="003B5D3F">
            <w:pPr>
              <w:pStyle w:val="ListParagraph"/>
              <w:numPr>
                <w:ilvl w:val="0"/>
                <w:numId w:val="13"/>
              </w:numPr>
              <w:spacing w:after="0" w:line="240" w:lineRule="auto"/>
              <w:rPr>
                <w:rFonts w:ascii="Poppins" w:eastAsia="Times New Roman" w:hAnsi="Poppins" w:cs="Poppins"/>
                <w:color w:val="002060"/>
                <w:szCs w:val="24"/>
                <w:lang w:eastAsia="en-GB"/>
              </w:rPr>
            </w:pPr>
            <w:r>
              <w:rPr>
                <w:rFonts w:ascii="Poppins" w:eastAsia="Times New Roman" w:hAnsi="Poppins" w:cs="Poppins"/>
                <w:color w:val="002060"/>
                <w:szCs w:val="24"/>
                <w:lang w:eastAsia="en-GB"/>
              </w:rPr>
              <w:t>Jenny Caddick</w:t>
            </w:r>
          </w:p>
          <w:p w14:paraId="043070E4" w14:textId="77777777" w:rsidR="003B5D3F" w:rsidRPr="00D82B3F" w:rsidRDefault="003B5D3F" w:rsidP="003B5D3F">
            <w:pPr>
              <w:pStyle w:val="ListParagraph"/>
              <w:numPr>
                <w:ilvl w:val="0"/>
                <w:numId w:val="13"/>
              </w:numPr>
              <w:spacing w:after="0" w:line="240" w:lineRule="auto"/>
              <w:rPr>
                <w:rFonts w:ascii="Poppins" w:eastAsia="Times New Roman" w:hAnsi="Poppins" w:cs="Poppins"/>
                <w:color w:val="002060"/>
                <w:szCs w:val="24"/>
                <w:lang w:eastAsia="en-GB"/>
              </w:rPr>
            </w:pPr>
            <w:r>
              <w:rPr>
                <w:rFonts w:ascii="Poppins" w:eastAsia="Times New Roman" w:hAnsi="Poppins" w:cs="Poppins"/>
                <w:color w:val="002060"/>
                <w:szCs w:val="24"/>
                <w:lang w:eastAsia="en-GB"/>
              </w:rPr>
              <w:t>Stefan Kapcia</w:t>
            </w:r>
          </w:p>
          <w:p w14:paraId="1FE2DD96" w14:textId="47FD6D7E" w:rsidR="004D7232" w:rsidRPr="003B5D3F" w:rsidRDefault="0024498D" w:rsidP="003B5D3F">
            <w:pPr>
              <w:spacing w:after="0" w:line="240" w:lineRule="auto"/>
              <w:ind w:left="720"/>
              <w:contextualSpacing/>
              <w:rPr>
                <w:rFonts w:ascii="Poppins" w:eastAsia="Times New Roman" w:hAnsi="Poppins" w:cs="Poppins"/>
                <w:color w:val="162249"/>
                <w:szCs w:val="24"/>
                <w:lang w:eastAsia="en-GB"/>
              </w:rPr>
            </w:pPr>
            <w:r>
              <w:rPr>
                <w:rFonts w:ascii="Arial" w:eastAsia="Times New Roman" w:hAnsi="Arial" w:cs="Arial"/>
                <w:color w:val="FF0000"/>
              </w:rPr>
              <w:t xml:space="preserve"> </w:t>
            </w:r>
          </w:p>
          <w:p w14:paraId="48B9AA1B" w14:textId="77777777" w:rsidR="00EF2ACE" w:rsidRPr="004849E8" w:rsidRDefault="00EF2ACE" w:rsidP="00EF2ACE">
            <w:pPr>
              <w:spacing w:after="0" w:line="240" w:lineRule="auto"/>
              <w:contextualSpacing/>
              <w:rPr>
                <w:rFonts w:ascii="Poppins" w:eastAsia="Times New Roman" w:hAnsi="Poppins" w:cs="Poppins"/>
                <w:b/>
                <w:i/>
                <w:color w:val="162249"/>
                <w:szCs w:val="24"/>
                <w:lang w:eastAsia="en-GB"/>
              </w:rPr>
            </w:pPr>
            <w:r w:rsidRPr="004849E8">
              <w:rPr>
                <w:rFonts w:ascii="Poppins" w:eastAsia="Times New Roman" w:hAnsi="Poppins" w:cs="Poppins"/>
                <w:b/>
                <w:i/>
                <w:color w:val="162249"/>
                <w:szCs w:val="24"/>
                <w:lang w:eastAsia="en-GB"/>
              </w:rPr>
              <w:t xml:space="preserve">Minimum of two members required </w:t>
            </w:r>
          </w:p>
        </w:tc>
      </w:tr>
      <w:tr w:rsidR="004849E8" w:rsidRPr="004849E8" w14:paraId="30C67DBF" w14:textId="77777777" w:rsidTr="2A299F50">
        <w:trPr>
          <w:trHeight w:val="603"/>
        </w:trPr>
        <w:tc>
          <w:tcPr>
            <w:tcW w:w="5130" w:type="dxa"/>
            <w:shd w:val="clear" w:color="auto" w:fill="C3E4F3"/>
            <w:vAlign w:val="center"/>
          </w:tcPr>
          <w:p w14:paraId="424CA29E" w14:textId="77777777" w:rsidR="00410EEB" w:rsidRPr="004849E8" w:rsidRDefault="00410EEB" w:rsidP="00410EEB">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Chair of Committee</w:t>
            </w:r>
          </w:p>
        </w:tc>
        <w:tc>
          <w:tcPr>
            <w:tcW w:w="5044" w:type="dxa"/>
            <w:vAlign w:val="center"/>
          </w:tcPr>
          <w:p w14:paraId="27357532" w14:textId="3041ECC2" w:rsidR="00410EEB" w:rsidRPr="004849E8" w:rsidRDefault="00CC46D0" w:rsidP="00410EEB">
            <w:pPr>
              <w:spacing w:after="0" w:line="240" w:lineRule="auto"/>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 xml:space="preserve">To be elected </w:t>
            </w:r>
            <w:r w:rsidR="00D464B6" w:rsidRPr="004849E8">
              <w:rPr>
                <w:rFonts w:ascii="Poppins" w:eastAsia="Times New Roman" w:hAnsi="Poppins" w:cs="Poppins"/>
                <w:color w:val="162249"/>
                <w:szCs w:val="24"/>
                <w:lang w:eastAsia="en-GB"/>
              </w:rPr>
              <w:t>at the initial meeting</w:t>
            </w:r>
          </w:p>
        </w:tc>
      </w:tr>
      <w:tr w:rsidR="004849E8" w:rsidRPr="004849E8" w14:paraId="521D0865" w14:textId="77777777" w:rsidTr="2A299F50">
        <w:trPr>
          <w:trHeight w:val="683"/>
        </w:trPr>
        <w:tc>
          <w:tcPr>
            <w:tcW w:w="5130" w:type="dxa"/>
            <w:shd w:val="clear" w:color="auto" w:fill="C3E4F3"/>
            <w:vAlign w:val="center"/>
          </w:tcPr>
          <w:p w14:paraId="21435FF9" w14:textId="77777777" w:rsidR="00410EEB" w:rsidRPr="004849E8" w:rsidRDefault="00410EEB" w:rsidP="00410EEB">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Clerk</w:t>
            </w:r>
          </w:p>
        </w:tc>
        <w:tc>
          <w:tcPr>
            <w:tcW w:w="5044" w:type="dxa"/>
            <w:vAlign w:val="center"/>
          </w:tcPr>
          <w:p w14:paraId="07F023C8" w14:textId="77777777" w:rsidR="00410EEB" w:rsidRPr="004849E8" w:rsidRDefault="00410EEB" w:rsidP="00410EEB">
            <w:pPr>
              <w:spacing w:after="0" w:line="240" w:lineRule="auto"/>
              <w:rPr>
                <w:rFonts w:ascii="Poppins" w:eastAsia="Times New Roman" w:hAnsi="Poppins" w:cs="Poppins"/>
                <w:color w:val="162249"/>
                <w:szCs w:val="12"/>
                <w:lang w:eastAsia="en-GB"/>
              </w:rPr>
            </w:pPr>
          </w:p>
        </w:tc>
      </w:tr>
    </w:tbl>
    <w:p w14:paraId="4BDB5498" w14:textId="77777777" w:rsidR="004D7232" w:rsidRPr="004849E8" w:rsidRDefault="004D7232" w:rsidP="004D7232">
      <w:pPr>
        <w:spacing w:after="0" w:line="240" w:lineRule="auto"/>
        <w:rPr>
          <w:rFonts w:ascii="Poppins" w:eastAsia="Times New Roman" w:hAnsi="Poppins" w:cs="Poppins"/>
          <w:b/>
          <w:bCs/>
          <w:color w:val="162249"/>
          <w:sz w:val="24"/>
          <w:szCs w:val="26"/>
        </w:rPr>
      </w:pPr>
    </w:p>
    <w:p w14:paraId="0E86D55C" w14:textId="77777777" w:rsidR="003B5D3F" w:rsidRPr="00814086" w:rsidRDefault="003B5D3F" w:rsidP="003B5D3F">
      <w:pPr>
        <w:pStyle w:val="Title"/>
        <w:ind w:hanging="567"/>
        <w:jc w:val="left"/>
        <w:rPr>
          <w:rFonts w:ascii="Poppins" w:hAnsi="Poppins" w:cs="Poppins"/>
          <w:b/>
          <w:bCs/>
          <w:color w:val="162249"/>
          <w:szCs w:val="22"/>
        </w:rPr>
      </w:pPr>
      <w:r w:rsidRPr="00814086">
        <w:rPr>
          <w:rFonts w:ascii="Poppins" w:hAnsi="Poppins" w:cs="Poppins"/>
          <w:b/>
          <w:bCs/>
          <w:color w:val="162249"/>
          <w:szCs w:val="22"/>
        </w:rPr>
        <w:t>Admissions Committee</w:t>
      </w:r>
    </w:p>
    <w:tbl>
      <w:tblPr>
        <w:tblW w:w="9762"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709"/>
        <w:gridCol w:w="5053"/>
      </w:tblGrid>
      <w:tr w:rsidR="003B5D3F" w:rsidRPr="00814086" w14:paraId="3FB0B999" w14:textId="77777777" w:rsidTr="00B35027">
        <w:trPr>
          <w:trHeight w:val="449"/>
        </w:trPr>
        <w:tc>
          <w:tcPr>
            <w:tcW w:w="9762" w:type="dxa"/>
            <w:gridSpan w:val="2"/>
            <w:shd w:val="clear" w:color="auto" w:fill="C3E4F3"/>
          </w:tcPr>
          <w:p w14:paraId="65B3D9A0" w14:textId="77777777" w:rsidR="003B5D3F" w:rsidRPr="00814086" w:rsidRDefault="003B5D3F" w:rsidP="00B35027">
            <w:pPr>
              <w:pStyle w:val="Heading1"/>
              <w:spacing w:before="0" w:after="0"/>
              <w:rPr>
                <w:rFonts w:ascii="Poppins" w:hAnsi="Poppins" w:cs="Poppins"/>
                <w:b w:val="0"/>
                <w:color w:val="162249"/>
                <w:sz w:val="22"/>
                <w:szCs w:val="22"/>
              </w:rPr>
            </w:pPr>
            <w:r w:rsidRPr="00814086">
              <w:rPr>
                <w:rFonts w:ascii="Poppins" w:hAnsi="Poppins" w:cs="Poppins"/>
                <w:b w:val="0"/>
                <w:color w:val="162249"/>
                <w:sz w:val="22"/>
                <w:szCs w:val="22"/>
              </w:rPr>
              <w:lastRenderedPageBreak/>
              <w:t>The committee has responsibility delegated by the governing board to:</w:t>
            </w:r>
          </w:p>
        </w:tc>
      </w:tr>
      <w:tr w:rsidR="003B5D3F" w:rsidRPr="00814086" w14:paraId="404B0EF7" w14:textId="77777777" w:rsidTr="00B35027">
        <w:trPr>
          <w:trHeight w:val="2684"/>
        </w:trPr>
        <w:tc>
          <w:tcPr>
            <w:tcW w:w="9762" w:type="dxa"/>
            <w:gridSpan w:val="2"/>
          </w:tcPr>
          <w:p w14:paraId="79CD00B0" w14:textId="77777777" w:rsidR="003B5D3F" w:rsidRDefault="003B5D3F" w:rsidP="003B5D3F">
            <w:pPr>
              <w:pStyle w:val="ListParagraph"/>
              <w:numPr>
                <w:ilvl w:val="0"/>
                <w:numId w:val="118"/>
              </w:numPr>
              <w:shd w:val="clear" w:color="auto" w:fill="FFFFFF" w:themeFill="background1"/>
              <w:spacing w:after="161" w:line="240" w:lineRule="auto"/>
              <w:ind w:left="714" w:hanging="357"/>
              <w:rPr>
                <w:rFonts w:ascii="Poppins" w:hAnsi="Poppins" w:cs="Poppins"/>
                <w:color w:val="162249"/>
                <w:lang w:val="en-US"/>
              </w:rPr>
            </w:pPr>
            <w:r w:rsidRPr="52AF46AC">
              <w:rPr>
                <w:rFonts w:ascii="Poppins" w:hAnsi="Poppins" w:cs="Poppins"/>
                <w:color w:val="162249"/>
                <w:lang w:val="en-US"/>
              </w:rPr>
              <w:t xml:space="preserve">Determine </w:t>
            </w:r>
            <w:proofErr w:type="gramStart"/>
            <w:r w:rsidRPr="52AF46AC">
              <w:rPr>
                <w:rFonts w:ascii="Poppins" w:hAnsi="Poppins" w:cs="Poppins"/>
                <w:color w:val="162249"/>
                <w:lang w:val="en-US"/>
              </w:rPr>
              <w:t>offers of</w:t>
            </w:r>
            <w:proofErr w:type="gramEnd"/>
            <w:r w:rsidRPr="52AF46AC">
              <w:rPr>
                <w:rFonts w:ascii="Poppins" w:hAnsi="Poppins" w:cs="Poppins"/>
                <w:color w:val="162249"/>
                <w:lang w:val="en-US"/>
              </w:rPr>
              <w:t xml:space="preserve"> places for the annual admissions round as per the school’s admissions policy.</w:t>
            </w:r>
          </w:p>
          <w:p w14:paraId="48A06589" w14:textId="77777777" w:rsidR="003B5D3F" w:rsidRPr="00E610B4" w:rsidRDefault="003B5D3F" w:rsidP="003B5D3F">
            <w:pPr>
              <w:pStyle w:val="ListParagraph"/>
              <w:numPr>
                <w:ilvl w:val="0"/>
                <w:numId w:val="118"/>
              </w:numPr>
              <w:spacing w:after="161" w:line="240" w:lineRule="auto"/>
              <w:ind w:left="714" w:hanging="357"/>
              <w:rPr>
                <w:rFonts w:ascii="Poppins" w:hAnsi="Poppins" w:cs="Poppins"/>
                <w:color w:val="162249"/>
                <w:lang w:val="en-US"/>
              </w:rPr>
            </w:pPr>
            <w:r w:rsidRPr="52AF46AC">
              <w:rPr>
                <w:rFonts w:ascii="Poppins" w:hAnsi="Poppins" w:cs="Poppins"/>
                <w:color w:val="162249"/>
                <w:lang w:val="en-US"/>
              </w:rPr>
              <w:t>Determine offers of places to ‘in-</w:t>
            </w:r>
            <w:proofErr w:type="gramStart"/>
            <w:r w:rsidRPr="52AF46AC">
              <w:rPr>
                <w:rFonts w:ascii="Poppins" w:hAnsi="Poppins" w:cs="Poppins"/>
                <w:color w:val="162249"/>
                <w:lang w:val="en-US"/>
              </w:rPr>
              <w:t>year ’</w:t>
            </w:r>
            <w:proofErr w:type="gramEnd"/>
            <w:r w:rsidRPr="52AF46AC">
              <w:rPr>
                <w:rFonts w:ascii="Poppins" w:hAnsi="Poppins" w:cs="Poppins"/>
                <w:color w:val="162249"/>
                <w:lang w:val="en-US"/>
              </w:rPr>
              <w:t xml:space="preserve"> applicants as per the school’s admissions policy.</w:t>
            </w:r>
          </w:p>
          <w:p w14:paraId="4C640D83" w14:textId="77777777" w:rsidR="003B5D3F" w:rsidRPr="00E610B4" w:rsidRDefault="003B5D3F" w:rsidP="003B5D3F">
            <w:pPr>
              <w:pStyle w:val="ListParagraph"/>
              <w:numPr>
                <w:ilvl w:val="0"/>
                <w:numId w:val="118"/>
              </w:numPr>
              <w:spacing w:after="161" w:line="240" w:lineRule="auto"/>
              <w:ind w:left="714" w:hanging="357"/>
              <w:rPr>
                <w:rFonts w:ascii="Poppins" w:hAnsi="Poppins" w:cs="Poppins"/>
                <w:color w:val="162249"/>
                <w:lang w:val="en"/>
              </w:rPr>
            </w:pPr>
            <w:r w:rsidRPr="00E610B4">
              <w:rPr>
                <w:rFonts w:ascii="Poppins" w:hAnsi="Poppins" w:cs="Poppins"/>
                <w:color w:val="162249"/>
                <w:lang w:val="en"/>
              </w:rPr>
              <w:t>Review the governing board’s admissions rules and make any recommendations for change to the whole governing board.</w:t>
            </w:r>
          </w:p>
          <w:p w14:paraId="35674524" w14:textId="77777777" w:rsidR="003B5D3F" w:rsidRPr="00E610B4" w:rsidRDefault="003B5D3F" w:rsidP="003B5D3F">
            <w:pPr>
              <w:pStyle w:val="ListParagraph"/>
              <w:numPr>
                <w:ilvl w:val="0"/>
                <w:numId w:val="118"/>
              </w:numPr>
              <w:spacing w:after="161" w:line="240" w:lineRule="auto"/>
              <w:ind w:left="714" w:hanging="357"/>
              <w:rPr>
                <w:rFonts w:ascii="Poppins" w:hAnsi="Poppins" w:cs="Poppins"/>
                <w:color w:val="162249"/>
                <w:lang w:val="en"/>
              </w:rPr>
            </w:pPr>
            <w:r w:rsidRPr="00E610B4">
              <w:rPr>
                <w:rFonts w:ascii="Poppins" w:hAnsi="Poppins" w:cs="Poppins"/>
                <w:color w:val="162249"/>
                <w:lang w:val="en"/>
              </w:rPr>
              <w:t>Ensure publication of the school’s admissions arrangements in the school prospectus.</w:t>
            </w:r>
          </w:p>
          <w:p w14:paraId="55D434CB" w14:textId="77777777" w:rsidR="003B5D3F" w:rsidRPr="00E610B4" w:rsidRDefault="003B5D3F" w:rsidP="00B35027">
            <w:pPr>
              <w:spacing w:before="161" w:after="161"/>
              <w:ind w:left="720"/>
              <w:rPr>
                <w:rFonts w:ascii="Poppins" w:hAnsi="Poppins" w:cs="Poppins"/>
                <w:i/>
                <w:iCs/>
                <w:color w:val="162249"/>
                <w:lang w:val="en"/>
              </w:rPr>
            </w:pPr>
            <w:r w:rsidRPr="00E610B4">
              <w:rPr>
                <w:rFonts w:ascii="Poppins" w:hAnsi="Poppins" w:cs="Poppins"/>
                <w:i/>
                <w:iCs/>
                <w:color w:val="162249"/>
                <w:lang w:val="en"/>
              </w:rPr>
              <w:t>Taken from Schools Admissions Code – statutory guidance 2021 (2.7)</w:t>
            </w:r>
          </w:p>
          <w:p w14:paraId="48FA2ADC" w14:textId="77777777" w:rsidR="003B5D3F" w:rsidRPr="00FD73B7" w:rsidRDefault="003B5D3F" w:rsidP="00B35027">
            <w:pPr>
              <w:spacing w:before="161" w:after="161"/>
              <w:ind w:left="720"/>
              <w:rPr>
                <w:rFonts w:ascii="Poppins" w:eastAsia="Poppins" w:hAnsi="Poppins" w:cs="Poppins"/>
                <w:color w:val="002060"/>
                <w:highlight w:val="yellow"/>
                <w:lang w:val="en-US"/>
              </w:rPr>
            </w:pPr>
            <w:r w:rsidRPr="52AF46AC">
              <w:rPr>
                <w:rFonts w:ascii="Poppins" w:eastAsia="Poppins" w:hAnsi="Poppins" w:cs="Poppins"/>
                <w:color w:val="002060"/>
                <w:lang w:val="en-US"/>
              </w:rPr>
              <w:t xml:space="preserve">Admission authorities </w:t>
            </w:r>
            <w:r w:rsidRPr="52AF46AC">
              <w:rPr>
                <w:rFonts w:ascii="Poppins" w:eastAsia="Poppins" w:hAnsi="Poppins" w:cs="Poppins"/>
                <w:b/>
                <w:bCs/>
                <w:color w:val="002060"/>
                <w:lang w:val="en-US"/>
              </w:rPr>
              <w:t>must</w:t>
            </w:r>
            <w:r w:rsidRPr="52AF46AC">
              <w:rPr>
                <w:rFonts w:ascii="Poppins" w:eastAsia="Poppins" w:hAnsi="Poppins" w:cs="Poppins"/>
                <w:color w:val="002060"/>
                <w:lang w:val="en-US"/>
              </w:rPr>
              <w:t xml:space="preserve"> allocate places </w:t>
            </w:r>
            <w:proofErr w:type="gramStart"/>
            <w:r w:rsidRPr="52AF46AC">
              <w:rPr>
                <w:rFonts w:ascii="Poppins" w:eastAsia="Poppins" w:hAnsi="Poppins" w:cs="Poppins"/>
                <w:color w:val="002060"/>
                <w:lang w:val="en-US"/>
              </w:rPr>
              <w:t>on the basis of</w:t>
            </w:r>
            <w:proofErr w:type="gramEnd"/>
            <w:r w:rsidRPr="52AF46AC">
              <w:rPr>
                <w:rFonts w:ascii="Poppins" w:eastAsia="Poppins" w:hAnsi="Poppins" w:cs="Poppins"/>
                <w:color w:val="002060"/>
                <w:lang w:val="en-US"/>
              </w:rPr>
              <w:t xml:space="preserve"> their determined admission arrangements only. A decision to offer or refuse admission </w:t>
            </w:r>
            <w:r w:rsidRPr="52AF46AC">
              <w:rPr>
                <w:rFonts w:ascii="Poppins" w:eastAsia="Poppins" w:hAnsi="Poppins" w:cs="Poppins"/>
                <w:b/>
                <w:bCs/>
                <w:color w:val="002060"/>
                <w:lang w:val="en-US"/>
              </w:rPr>
              <w:t>must</w:t>
            </w:r>
            <w:r w:rsidRPr="52AF46AC">
              <w:rPr>
                <w:rFonts w:ascii="Poppins" w:eastAsia="Poppins" w:hAnsi="Poppins" w:cs="Poppins"/>
                <w:color w:val="002060"/>
                <w:lang w:val="en-US"/>
              </w:rPr>
              <w:t xml:space="preserve"> not be made by one individual in an admission authority. Where the school </w:t>
            </w:r>
            <w:proofErr w:type="gramStart"/>
            <w:r w:rsidRPr="52AF46AC">
              <w:rPr>
                <w:rFonts w:ascii="Poppins" w:eastAsia="Poppins" w:hAnsi="Poppins" w:cs="Poppins"/>
                <w:color w:val="002060"/>
                <w:lang w:val="en-US"/>
              </w:rPr>
              <w:t>is</w:t>
            </w:r>
            <w:proofErr w:type="gramEnd"/>
            <w:r w:rsidRPr="52AF46AC">
              <w:rPr>
                <w:rFonts w:ascii="Poppins" w:eastAsia="Poppins" w:hAnsi="Poppins" w:cs="Poppins"/>
                <w:color w:val="002060"/>
                <w:lang w:val="en-US"/>
              </w:rPr>
              <w:t xml:space="preserve"> its own admission authority the whole governing body, or an admissions committee established by the governing body, </w:t>
            </w:r>
            <w:r w:rsidRPr="52AF46AC">
              <w:rPr>
                <w:rFonts w:ascii="Poppins" w:eastAsia="Poppins" w:hAnsi="Poppins" w:cs="Poppins"/>
                <w:b/>
                <w:bCs/>
                <w:color w:val="002060"/>
                <w:lang w:val="en-US"/>
              </w:rPr>
              <w:t>must</w:t>
            </w:r>
            <w:r w:rsidRPr="52AF46AC">
              <w:rPr>
                <w:rFonts w:ascii="Poppins" w:eastAsia="Poppins" w:hAnsi="Poppins" w:cs="Poppins"/>
                <w:color w:val="002060"/>
                <w:lang w:val="en-US"/>
              </w:rPr>
              <w:t xml:space="preserve"> make such decisions.  The admission authority </w:t>
            </w:r>
            <w:r w:rsidRPr="52AF46AC">
              <w:rPr>
                <w:rFonts w:ascii="Poppins" w:eastAsia="Poppins" w:hAnsi="Poppins" w:cs="Poppins"/>
                <w:b/>
                <w:bCs/>
                <w:color w:val="002060"/>
                <w:lang w:val="en-US"/>
              </w:rPr>
              <w:t>must</w:t>
            </w:r>
            <w:r w:rsidRPr="52AF46AC">
              <w:rPr>
                <w:rFonts w:ascii="Poppins" w:eastAsia="Poppins" w:hAnsi="Poppins" w:cs="Poppins"/>
                <w:color w:val="002060"/>
                <w:lang w:val="en-US"/>
              </w:rPr>
              <w:t xml:space="preserve"> keep a clear record of any decisions on applications, including in-year applications.</w:t>
            </w:r>
          </w:p>
        </w:tc>
      </w:tr>
      <w:tr w:rsidR="003B5D3F" w:rsidRPr="00814086" w14:paraId="3A408EFA" w14:textId="77777777" w:rsidTr="00B35027">
        <w:trPr>
          <w:trHeight w:val="387"/>
        </w:trPr>
        <w:tc>
          <w:tcPr>
            <w:tcW w:w="9762" w:type="dxa"/>
            <w:gridSpan w:val="2"/>
            <w:shd w:val="clear" w:color="auto" w:fill="C3E4F3"/>
          </w:tcPr>
          <w:p w14:paraId="1A89F9CB" w14:textId="77777777" w:rsidR="003B5D3F" w:rsidRPr="00814086" w:rsidRDefault="003B5D3F" w:rsidP="00B35027">
            <w:pPr>
              <w:pStyle w:val="Heading2"/>
              <w:spacing w:before="0" w:after="0"/>
              <w:rPr>
                <w:rFonts w:ascii="Poppins" w:hAnsi="Poppins" w:cs="Poppins"/>
                <w:i w:val="0"/>
                <w:color w:val="162249"/>
                <w:sz w:val="22"/>
                <w:szCs w:val="22"/>
              </w:rPr>
            </w:pPr>
            <w:r w:rsidRPr="00814086">
              <w:rPr>
                <w:rFonts w:ascii="Poppins" w:hAnsi="Poppins" w:cs="Poppins"/>
                <w:i w:val="0"/>
                <w:color w:val="162249"/>
                <w:sz w:val="22"/>
                <w:szCs w:val="22"/>
              </w:rPr>
              <w:t>Membership</w:t>
            </w:r>
          </w:p>
        </w:tc>
      </w:tr>
      <w:tr w:rsidR="003B5D3F" w:rsidRPr="00814086" w14:paraId="56555C67" w14:textId="77777777" w:rsidTr="00B35027">
        <w:trPr>
          <w:trHeight w:val="971"/>
        </w:trPr>
        <w:tc>
          <w:tcPr>
            <w:tcW w:w="9762" w:type="dxa"/>
            <w:gridSpan w:val="2"/>
          </w:tcPr>
          <w:p w14:paraId="32B3FDC5" w14:textId="213F0C30" w:rsidR="0021204E" w:rsidRPr="0021204E" w:rsidRDefault="0021204E" w:rsidP="0021204E">
            <w:pPr>
              <w:pStyle w:val="ListParagraph"/>
              <w:numPr>
                <w:ilvl w:val="1"/>
                <w:numId w:val="114"/>
              </w:numPr>
              <w:spacing w:after="0" w:line="240" w:lineRule="auto"/>
              <w:rPr>
                <w:rFonts w:ascii="Poppins" w:eastAsia="Calibri" w:hAnsi="Poppins" w:cs="Poppins"/>
                <w:color w:val="002060"/>
              </w:rPr>
            </w:pPr>
            <w:r w:rsidRPr="00507104">
              <w:rPr>
                <w:rFonts w:ascii="Poppins" w:eastAsia="Calibri" w:hAnsi="Poppins" w:cs="Poppins"/>
                <w:color w:val="002060"/>
              </w:rPr>
              <w:t>F</w:t>
            </w:r>
            <w:r>
              <w:rPr>
                <w:rFonts w:ascii="Poppins" w:eastAsia="Calibri" w:hAnsi="Poppins" w:cs="Poppins"/>
                <w:color w:val="002060"/>
              </w:rPr>
              <w:t>arooq</w:t>
            </w:r>
            <w:r w:rsidRPr="00507104">
              <w:rPr>
                <w:rFonts w:ascii="Poppins" w:eastAsia="Calibri" w:hAnsi="Poppins" w:cs="Poppins"/>
                <w:color w:val="002060"/>
              </w:rPr>
              <w:t xml:space="preserve"> Hussain</w:t>
            </w:r>
          </w:p>
          <w:p w14:paraId="6E770E9D" w14:textId="743AA178" w:rsidR="0021204E" w:rsidRPr="00C813E6" w:rsidRDefault="0021204E" w:rsidP="00C813E6">
            <w:pPr>
              <w:pStyle w:val="ListParagraph"/>
              <w:numPr>
                <w:ilvl w:val="1"/>
                <w:numId w:val="114"/>
              </w:numPr>
              <w:spacing w:after="0" w:line="240" w:lineRule="auto"/>
              <w:rPr>
                <w:rFonts w:ascii="Poppins" w:eastAsia="Calibri" w:hAnsi="Poppins" w:cs="Poppins"/>
                <w:color w:val="002060"/>
              </w:rPr>
            </w:pPr>
            <w:r>
              <w:rPr>
                <w:rFonts w:ascii="Poppins" w:eastAsia="Calibri" w:hAnsi="Poppins" w:cs="Poppins"/>
                <w:color w:val="002060"/>
              </w:rPr>
              <w:t>Matthew Wynne</w:t>
            </w:r>
          </w:p>
          <w:p w14:paraId="444E1508" w14:textId="77777777" w:rsid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Rev Arif</w:t>
            </w:r>
          </w:p>
          <w:p w14:paraId="3726EC35" w14:textId="638B36AD" w:rsidR="00C813E6" w:rsidRDefault="00C813E6" w:rsidP="0021204E">
            <w:pPr>
              <w:pStyle w:val="ListParagraph"/>
              <w:numPr>
                <w:ilvl w:val="1"/>
                <w:numId w:val="114"/>
              </w:numPr>
              <w:spacing w:after="0" w:line="240" w:lineRule="auto"/>
              <w:rPr>
                <w:rFonts w:ascii="Poppins" w:eastAsia="Calibri" w:hAnsi="Poppins" w:cs="Poppins"/>
                <w:color w:val="002060"/>
              </w:rPr>
            </w:pPr>
            <w:r>
              <w:rPr>
                <w:rFonts w:ascii="Poppins" w:eastAsia="Calibri" w:hAnsi="Poppins" w:cs="Poppins"/>
                <w:color w:val="002060"/>
              </w:rPr>
              <w:t>Jenny Caddick</w:t>
            </w:r>
          </w:p>
          <w:p w14:paraId="1222C9CF" w14:textId="77777777" w:rsid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Sarah Jane Rose</w:t>
            </w:r>
          </w:p>
          <w:p w14:paraId="62A22ED3" w14:textId="77777777" w:rsid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Ajay Johnson</w:t>
            </w:r>
          </w:p>
          <w:p w14:paraId="1ED9DF9B" w14:textId="77777777" w:rsid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Jenny Tomlinson</w:t>
            </w:r>
          </w:p>
          <w:p w14:paraId="337FB635" w14:textId="77777777" w:rsid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Neil Griffiths</w:t>
            </w:r>
          </w:p>
          <w:p w14:paraId="18762D4C" w14:textId="2E48A21B" w:rsidR="0021204E" w:rsidRPr="0021204E" w:rsidRDefault="0021204E" w:rsidP="0021204E">
            <w:pPr>
              <w:pStyle w:val="ListParagraph"/>
              <w:numPr>
                <w:ilvl w:val="1"/>
                <w:numId w:val="114"/>
              </w:numPr>
              <w:spacing w:after="0" w:line="240" w:lineRule="auto"/>
              <w:rPr>
                <w:rFonts w:ascii="Poppins" w:eastAsia="Calibri" w:hAnsi="Poppins" w:cs="Poppins"/>
                <w:color w:val="002060"/>
              </w:rPr>
            </w:pPr>
            <w:r w:rsidRPr="0021204E">
              <w:rPr>
                <w:rFonts w:ascii="Poppins" w:eastAsia="Calibri" w:hAnsi="Poppins" w:cs="Poppins"/>
                <w:color w:val="002060"/>
              </w:rPr>
              <w:t>Adrian McLean</w:t>
            </w:r>
          </w:p>
          <w:p w14:paraId="2AADA732" w14:textId="77777777" w:rsidR="00073D7C" w:rsidRDefault="0021204E" w:rsidP="0021204E">
            <w:pPr>
              <w:pStyle w:val="ListParagraph"/>
              <w:numPr>
                <w:ilvl w:val="1"/>
                <w:numId w:val="114"/>
              </w:numPr>
              <w:spacing w:after="0" w:line="240" w:lineRule="auto"/>
              <w:rPr>
                <w:rFonts w:ascii="Poppins" w:hAnsi="Poppins" w:cs="Poppins"/>
                <w:color w:val="162249"/>
              </w:rPr>
            </w:pPr>
            <w:r>
              <w:rPr>
                <w:rFonts w:ascii="Poppins" w:hAnsi="Poppins" w:cs="Poppins"/>
                <w:color w:val="162249"/>
              </w:rPr>
              <w:t>Jason McDermott</w:t>
            </w:r>
          </w:p>
          <w:p w14:paraId="5D59BA85" w14:textId="35D2DC51" w:rsidR="0021204E" w:rsidRPr="0021204E" w:rsidRDefault="0021204E" w:rsidP="0021204E">
            <w:pPr>
              <w:pStyle w:val="ListParagraph"/>
              <w:numPr>
                <w:ilvl w:val="1"/>
                <w:numId w:val="114"/>
              </w:numPr>
              <w:spacing w:after="0" w:line="240" w:lineRule="auto"/>
              <w:rPr>
                <w:rFonts w:ascii="Poppins" w:hAnsi="Poppins" w:cs="Poppins"/>
                <w:color w:val="162249"/>
              </w:rPr>
            </w:pPr>
            <w:r>
              <w:rPr>
                <w:rFonts w:ascii="Poppins" w:hAnsi="Poppins" w:cs="Poppins"/>
                <w:color w:val="162249"/>
              </w:rPr>
              <w:t>Stefan Kapcia</w:t>
            </w:r>
          </w:p>
        </w:tc>
      </w:tr>
      <w:tr w:rsidR="003B5D3F" w:rsidRPr="00814086" w14:paraId="4630A477" w14:textId="77777777" w:rsidTr="00B35027">
        <w:trPr>
          <w:trHeight w:val="628"/>
        </w:trPr>
        <w:tc>
          <w:tcPr>
            <w:tcW w:w="4709" w:type="dxa"/>
            <w:shd w:val="clear" w:color="auto" w:fill="C3E4F3"/>
            <w:vAlign w:val="center"/>
          </w:tcPr>
          <w:p w14:paraId="23C6BE53" w14:textId="77777777" w:rsidR="003B5D3F" w:rsidRPr="00814086" w:rsidRDefault="003B5D3F" w:rsidP="00B35027">
            <w:pPr>
              <w:rPr>
                <w:rFonts w:ascii="Poppins" w:hAnsi="Poppins" w:cs="Poppins"/>
                <w:b/>
                <w:color w:val="162249"/>
              </w:rPr>
            </w:pPr>
            <w:r w:rsidRPr="00814086">
              <w:rPr>
                <w:rFonts w:ascii="Poppins" w:hAnsi="Poppins" w:cs="Poppins"/>
                <w:b/>
                <w:color w:val="162249"/>
              </w:rPr>
              <w:t>Chair</w:t>
            </w:r>
          </w:p>
        </w:tc>
        <w:tc>
          <w:tcPr>
            <w:tcW w:w="5053" w:type="dxa"/>
          </w:tcPr>
          <w:p w14:paraId="1A804701" w14:textId="77777777" w:rsidR="003B5D3F" w:rsidRPr="00814086" w:rsidRDefault="003B5D3F" w:rsidP="00B35027">
            <w:pPr>
              <w:rPr>
                <w:rFonts w:ascii="Poppins" w:hAnsi="Poppins" w:cs="Poppins"/>
                <w:color w:val="162249"/>
              </w:rPr>
            </w:pPr>
          </w:p>
        </w:tc>
      </w:tr>
      <w:tr w:rsidR="003B5D3F" w:rsidRPr="00814086" w14:paraId="169FDACA" w14:textId="77777777" w:rsidTr="00B35027">
        <w:trPr>
          <w:trHeight w:val="683"/>
        </w:trPr>
        <w:tc>
          <w:tcPr>
            <w:tcW w:w="4709" w:type="dxa"/>
            <w:shd w:val="clear" w:color="auto" w:fill="C3E4F3"/>
            <w:vAlign w:val="center"/>
          </w:tcPr>
          <w:p w14:paraId="53223E6C" w14:textId="77777777" w:rsidR="003B5D3F" w:rsidRPr="00814086" w:rsidRDefault="003B5D3F" w:rsidP="00B35027">
            <w:pPr>
              <w:rPr>
                <w:rFonts w:ascii="Poppins" w:hAnsi="Poppins" w:cs="Poppins"/>
                <w:b/>
                <w:color w:val="162249"/>
              </w:rPr>
            </w:pPr>
            <w:r w:rsidRPr="00814086">
              <w:rPr>
                <w:rFonts w:ascii="Poppins" w:hAnsi="Poppins" w:cs="Poppins"/>
                <w:b/>
                <w:color w:val="162249"/>
              </w:rPr>
              <w:t>Clerk</w:t>
            </w:r>
          </w:p>
        </w:tc>
        <w:tc>
          <w:tcPr>
            <w:tcW w:w="5053" w:type="dxa"/>
          </w:tcPr>
          <w:p w14:paraId="63C1A33A" w14:textId="77777777" w:rsidR="003B5D3F" w:rsidRPr="00814086" w:rsidRDefault="003B5D3F" w:rsidP="00B35027">
            <w:pPr>
              <w:rPr>
                <w:rFonts w:ascii="Poppins" w:hAnsi="Poppins" w:cs="Poppins"/>
                <w:color w:val="162249"/>
              </w:rPr>
            </w:pPr>
            <w:r w:rsidRPr="00814086">
              <w:rPr>
                <w:rFonts w:ascii="Poppins" w:hAnsi="Poppins" w:cs="Poppins"/>
                <w:color w:val="162249"/>
              </w:rPr>
              <w:t xml:space="preserve">  </w:t>
            </w:r>
            <w:r>
              <w:rPr>
                <w:rFonts w:ascii="Poppins" w:hAnsi="Poppins" w:cs="Poppins"/>
                <w:color w:val="162249"/>
              </w:rPr>
              <w:t>Not Clerked</w:t>
            </w:r>
          </w:p>
        </w:tc>
      </w:tr>
    </w:tbl>
    <w:p w14:paraId="0D992E62" w14:textId="77777777" w:rsidR="003B5D3F" w:rsidRPr="00733B92" w:rsidRDefault="003B5D3F" w:rsidP="003B5D3F">
      <w:pPr>
        <w:pStyle w:val="Title"/>
        <w:ind w:left="-120"/>
        <w:jc w:val="left"/>
        <w:rPr>
          <w:rFonts w:cs="Arial"/>
          <w:b/>
          <w:bCs/>
          <w:color w:val="0000FF"/>
          <w:szCs w:val="36"/>
        </w:rPr>
      </w:pPr>
    </w:p>
    <w:p w14:paraId="75223BD3" w14:textId="77777777" w:rsidR="004D7232" w:rsidRPr="004849E8" w:rsidRDefault="004D7232" w:rsidP="004D7232">
      <w:pPr>
        <w:spacing w:after="0" w:line="240" w:lineRule="auto"/>
        <w:rPr>
          <w:rFonts w:ascii="Poppins" w:eastAsia="Times New Roman" w:hAnsi="Poppins" w:cs="Poppins"/>
          <w:b/>
          <w:bCs/>
          <w:color w:val="162249"/>
          <w:sz w:val="36"/>
          <w:szCs w:val="40"/>
        </w:rPr>
      </w:pPr>
      <w:r w:rsidRPr="004849E8">
        <w:rPr>
          <w:rFonts w:ascii="Poppins" w:eastAsia="Times New Roman" w:hAnsi="Poppins" w:cs="Poppins"/>
          <w:b/>
          <w:bCs/>
          <w:color w:val="162249"/>
          <w:sz w:val="36"/>
          <w:szCs w:val="40"/>
        </w:rPr>
        <w:t>Selection Panel</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1"/>
        <w:gridCol w:w="5043"/>
      </w:tblGrid>
      <w:tr w:rsidR="004849E8" w:rsidRPr="004849E8" w14:paraId="53B7C741" w14:textId="77777777" w:rsidTr="2A299F50">
        <w:trPr>
          <w:trHeight w:val="255"/>
        </w:trPr>
        <w:tc>
          <w:tcPr>
            <w:tcW w:w="10174" w:type="dxa"/>
            <w:gridSpan w:val="2"/>
            <w:shd w:val="clear" w:color="auto" w:fill="C3E4F3"/>
          </w:tcPr>
          <w:p w14:paraId="42C932F5" w14:textId="77777777" w:rsidR="004D7232" w:rsidRPr="004849E8" w:rsidRDefault="004D7232" w:rsidP="2A299F50">
            <w:pPr>
              <w:keepNext/>
              <w:spacing w:after="0" w:line="240" w:lineRule="auto"/>
              <w:jc w:val="both"/>
              <w:outlineLvl w:val="0"/>
              <w:rPr>
                <w:rFonts w:ascii="Poppins" w:eastAsia="Times New Roman" w:hAnsi="Poppins" w:cs="Poppins"/>
                <w:color w:val="162249"/>
                <w:kern w:val="32"/>
                <w:lang w:eastAsia="en-GB"/>
              </w:rPr>
            </w:pPr>
            <w:r w:rsidRPr="004849E8">
              <w:rPr>
                <w:rFonts w:ascii="Poppins" w:eastAsia="Times New Roman" w:hAnsi="Poppins" w:cs="Poppins"/>
                <w:color w:val="162249"/>
                <w:kern w:val="32"/>
                <w:lang w:eastAsia="en-GB"/>
              </w:rPr>
              <w:t>The panel has responsibility delegated by the governing board for the:</w:t>
            </w:r>
          </w:p>
        </w:tc>
      </w:tr>
      <w:tr w:rsidR="004849E8" w:rsidRPr="004849E8" w14:paraId="6FBA0251" w14:textId="77777777" w:rsidTr="2A299F50">
        <w:trPr>
          <w:trHeight w:val="1225"/>
        </w:trPr>
        <w:tc>
          <w:tcPr>
            <w:tcW w:w="10174" w:type="dxa"/>
            <w:gridSpan w:val="2"/>
          </w:tcPr>
          <w:p w14:paraId="216FAC01" w14:textId="77777777" w:rsidR="004D7232" w:rsidRPr="004849E8" w:rsidRDefault="004D7232" w:rsidP="004D7232">
            <w:pPr>
              <w:numPr>
                <w:ilvl w:val="0"/>
                <w:numId w:val="11"/>
              </w:numPr>
              <w:spacing w:after="0" w:line="240" w:lineRule="auto"/>
              <w:contextualSpacing/>
              <w:jc w:val="both"/>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Selection of the head teacher/principal and deputy head teacher/vice principal</w:t>
            </w:r>
            <w:r w:rsidR="00FA0410" w:rsidRPr="004849E8">
              <w:rPr>
                <w:rFonts w:ascii="Poppins" w:eastAsia="Times New Roman" w:hAnsi="Poppins" w:cs="Poppins"/>
                <w:color w:val="162249"/>
                <w:szCs w:val="24"/>
                <w:lang w:eastAsia="en-GB"/>
              </w:rPr>
              <w:t xml:space="preserve"> (</w:t>
            </w:r>
            <w:r w:rsidRPr="004849E8">
              <w:rPr>
                <w:rFonts w:ascii="Poppins" w:eastAsia="Times New Roman" w:hAnsi="Poppins" w:cs="Poppins"/>
                <w:bCs/>
                <w:iCs/>
                <w:color w:val="162249"/>
                <w:szCs w:val="24"/>
                <w:lang w:eastAsia="en-GB"/>
              </w:rPr>
              <w:t xml:space="preserve">Guidance on this process will be provided by </w:t>
            </w:r>
            <w:r w:rsidR="00511616" w:rsidRPr="004849E8">
              <w:rPr>
                <w:rFonts w:ascii="Poppins" w:eastAsia="Times New Roman" w:hAnsi="Poppins" w:cs="Poppins"/>
                <w:bCs/>
                <w:iCs/>
                <w:color w:val="162249"/>
                <w:szCs w:val="24"/>
                <w:lang w:eastAsia="en-GB"/>
              </w:rPr>
              <w:t>your school improvement partner</w:t>
            </w:r>
            <w:r w:rsidR="00FA0410" w:rsidRPr="004849E8">
              <w:rPr>
                <w:rFonts w:ascii="Poppins" w:eastAsia="Times New Roman" w:hAnsi="Poppins" w:cs="Poppins"/>
                <w:bCs/>
                <w:iCs/>
                <w:color w:val="162249"/>
                <w:szCs w:val="24"/>
                <w:lang w:eastAsia="en-GB"/>
              </w:rPr>
              <w:t>)</w:t>
            </w:r>
          </w:p>
          <w:p w14:paraId="053F086B" w14:textId="77777777" w:rsidR="004D7232" w:rsidRPr="004849E8" w:rsidRDefault="004D7232" w:rsidP="004D7232">
            <w:pPr>
              <w:spacing w:before="240" w:after="60" w:line="240" w:lineRule="auto"/>
              <w:jc w:val="both"/>
              <w:outlineLvl w:val="4"/>
              <w:rPr>
                <w:rFonts w:ascii="Poppins" w:eastAsia="Times New Roman" w:hAnsi="Poppins" w:cs="Poppins"/>
                <w:b/>
                <w:bCs/>
                <w:i/>
                <w:iCs/>
                <w:color w:val="162249"/>
                <w:szCs w:val="24"/>
                <w:lang w:eastAsia="en-GB"/>
              </w:rPr>
            </w:pPr>
            <w:r w:rsidRPr="004849E8">
              <w:rPr>
                <w:rFonts w:ascii="Poppins" w:eastAsia="Times New Roman" w:hAnsi="Poppins" w:cs="Poppins"/>
                <w:b/>
                <w:bCs/>
                <w:i/>
                <w:iCs/>
                <w:color w:val="162249"/>
                <w:szCs w:val="24"/>
                <w:lang w:eastAsia="en-GB"/>
              </w:rPr>
              <w:t>The appointment must always be ratif</w:t>
            </w:r>
            <w:r w:rsidR="00511616" w:rsidRPr="004849E8">
              <w:rPr>
                <w:rFonts w:ascii="Poppins" w:eastAsia="Times New Roman" w:hAnsi="Poppins" w:cs="Poppins"/>
                <w:b/>
                <w:bCs/>
                <w:i/>
                <w:iCs/>
                <w:color w:val="162249"/>
                <w:szCs w:val="24"/>
                <w:lang w:eastAsia="en-GB"/>
              </w:rPr>
              <w:t>ied by the full governing board</w:t>
            </w:r>
          </w:p>
        </w:tc>
      </w:tr>
      <w:tr w:rsidR="004849E8" w:rsidRPr="004849E8" w14:paraId="03C55573" w14:textId="77777777" w:rsidTr="2A299F50">
        <w:trPr>
          <w:trHeight w:val="293"/>
        </w:trPr>
        <w:tc>
          <w:tcPr>
            <w:tcW w:w="10174" w:type="dxa"/>
            <w:gridSpan w:val="2"/>
            <w:shd w:val="clear" w:color="auto" w:fill="C3E4F3"/>
          </w:tcPr>
          <w:p w14:paraId="379FB151" w14:textId="77777777" w:rsidR="004D7232" w:rsidRPr="004849E8" w:rsidRDefault="004D7232" w:rsidP="004D7232">
            <w:pPr>
              <w:keepNext/>
              <w:spacing w:after="0" w:line="240" w:lineRule="auto"/>
              <w:outlineLvl w:val="1"/>
              <w:rPr>
                <w:rFonts w:ascii="Poppins" w:eastAsia="Times New Roman" w:hAnsi="Poppins" w:cs="Poppins"/>
                <w:b/>
                <w:bCs/>
                <w:iCs/>
                <w:color w:val="162249"/>
                <w:szCs w:val="24"/>
                <w:lang w:eastAsia="en-GB"/>
              </w:rPr>
            </w:pPr>
            <w:r w:rsidRPr="004849E8">
              <w:rPr>
                <w:rFonts w:ascii="Poppins" w:eastAsia="Times New Roman" w:hAnsi="Poppins" w:cs="Poppins"/>
                <w:b/>
                <w:bCs/>
                <w:iCs/>
                <w:color w:val="162249"/>
                <w:szCs w:val="24"/>
                <w:lang w:eastAsia="en-GB"/>
              </w:rPr>
              <w:lastRenderedPageBreak/>
              <w:t>Membership</w:t>
            </w:r>
          </w:p>
        </w:tc>
      </w:tr>
      <w:tr w:rsidR="004849E8" w:rsidRPr="004849E8" w14:paraId="382519C4" w14:textId="77777777" w:rsidTr="2A299F50">
        <w:trPr>
          <w:trHeight w:val="1381"/>
        </w:trPr>
        <w:tc>
          <w:tcPr>
            <w:tcW w:w="10174" w:type="dxa"/>
            <w:gridSpan w:val="2"/>
          </w:tcPr>
          <w:p w14:paraId="2916C19D" w14:textId="77777777" w:rsidR="004D7232" w:rsidRPr="004849E8" w:rsidRDefault="004D7232" w:rsidP="004D7232">
            <w:pPr>
              <w:numPr>
                <w:ilvl w:val="0"/>
                <w:numId w:val="14"/>
              </w:numPr>
              <w:spacing w:after="0" w:line="240" w:lineRule="auto"/>
              <w:contextualSpacing/>
              <w:rPr>
                <w:rFonts w:ascii="Poppins" w:eastAsia="Times New Roman" w:hAnsi="Poppins" w:cs="Poppins"/>
                <w:color w:val="162249"/>
                <w:szCs w:val="24"/>
                <w:lang w:eastAsia="en-GB"/>
              </w:rPr>
            </w:pPr>
          </w:p>
          <w:p w14:paraId="74869460" w14:textId="77777777" w:rsidR="004D7232" w:rsidRPr="004849E8" w:rsidRDefault="004D7232" w:rsidP="004D7232">
            <w:pPr>
              <w:numPr>
                <w:ilvl w:val="0"/>
                <w:numId w:val="14"/>
              </w:numPr>
              <w:spacing w:after="0" w:line="240" w:lineRule="auto"/>
              <w:contextualSpacing/>
              <w:rPr>
                <w:rFonts w:ascii="Poppins" w:eastAsia="Times New Roman" w:hAnsi="Poppins" w:cs="Poppins"/>
                <w:color w:val="162249"/>
                <w:szCs w:val="24"/>
                <w:lang w:eastAsia="en-GB"/>
              </w:rPr>
            </w:pPr>
          </w:p>
          <w:p w14:paraId="187F57B8" w14:textId="77777777" w:rsidR="004D7232" w:rsidRPr="004849E8" w:rsidRDefault="004D7232" w:rsidP="004D7232">
            <w:pPr>
              <w:numPr>
                <w:ilvl w:val="0"/>
                <w:numId w:val="14"/>
              </w:numPr>
              <w:spacing w:after="0" w:line="240" w:lineRule="auto"/>
              <w:contextualSpacing/>
              <w:rPr>
                <w:rFonts w:ascii="Poppins" w:eastAsia="Times New Roman" w:hAnsi="Poppins" w:cs="Poppins"/>
                <w:color w:val="162249"/>
                <w:szCs w:val="24"/>
                <w:lang w:eastAsia="en-GB"/>
              </w:rPr>
            </w:pPr>
          </w:p>
          <w:p w14:paraId="0AAE64E7" w14:textId="77777777" w:rsidR="004D7232" w:rsidRPr="004849E8" w:rsidRDefault="00EF2ACE" w:rsidP="004D7232">
            <w:pPr>
              <w:spacing w:after="0" w:line="240" w:lineRule="auto"/>
              <w:rPr>
                <w:rFonts w:ascii="Poppins" w:eastAsia="Times New Roman" w:hAnsi="Poppins" w:cs="Poppins"/>
                <w:b/>
                <w:i/>
                <w:color w:val="162249"/>
                <w:szCs w:val="24"/>
                <w:lang w:eastAsia="en-GB"/>
              </w:rPr>
            </w:pPr>
            <w:r w:rsidRPr="004849E8">
              <w:rPr>
                <w:rFonts w:ascii="Poppins" w:eastAsia="Times New Roman" w:hAnsi="Poppins" w:cs="Poppins"/>
                <w:b/>
                <w:i/>
                <w:color w:val="162249"/>
                <w:szCs w:val="24"/>
                <w:lang w:eastAsia="en-GB"/>
              </w:rPr>
              <w:t xml:space="preserve">Minimum number of members as per appointment of staff delegations. </w:t>
            </w:r>
            <w:r w:rsidR="004D7232" w:rsidRPr="004849E8">
              <w:rPr>
                <w:rFonts w:ascii="Poppins" w:eastAsia="Times New Roman" w:hAnsi="Poppins" w:cs="Poppins"/>
                <w:b/>
                <w:i/>
                <w:color w:val="162249"/>
                <w:szCs w:val="24"/>
                <w:lang w:eastAsia="en-GB"/>
              </w:rPr>
              <w:t>All members must be availab</w:t>
            </w:r>
            <w:r w:rsidR="00511616" w:rsidRPr="004849E8">
              <w:rPr>
                <w:rFonts w:ascii="Poppins" w:eastAsia="Times New Roman" w:hAnsi="Poppins" w:cs="Poppins"/>
                <w:b/>
                <w:i/>
                <w:color w:val="162249"/>
                <w:szCs w:val="24"/>
                <w:lang w:eastAsia="en-GB"/>
              </w:rPr>
              <w:t>le at all stages of the process</w:t>
            </w:r>
          </w:p>
        </w:tc>
      </w:tr>
      <w:tr w:rsidR="004849E8" w:rsidRPr="004849E8" w14:paraId="635D00FE" w14:textId="77777777" w:rsidTr="2A299F50">
        <w:trPr>
          <w:trHeight w:val="692"/>
        </w:trPr>
        <w:tc>
          <w:tcPr>
            <w:tcW w:w="5131" w:type="dxa"/>
            <w:shd w:val="clear" w:color="auto" w:fill="C3E4F3"/>
            <w:vAlign w:val="center"/>
          </w:tcPr>
          <w:p w14:paraId="7AB832D5" w14:textId="77777777" w:rsidR="00410EEB" w:rsidRPr="004849E8" w:rsidRDefault="00410EEB" w:rsidP="00410EEB">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Chair of Committee</w:t>
            </w:r>
          </w:p>
        </w:tc>
        <w:tc>
          <w:tcPr>
            <w:tcW w:w="5043" w:type="dxa"/>
            <w:vAlign w:val="center"/>
          </w:tcPr>
          <w:p w14:paraId="085FFC49" w14:textId="77777777" w:rsidR="00410EEB" w:rsidRPr="004849E8" w:rsidRDefault="00410EEB" w:rsidP="00410EEB">
            <w:pPr>
              <w:spacing w:after="0" w:line="240" w:lineRule="auto"/>
              <w:rPr>
                <w:rFonts w:ascii="Poppins" w:eastAsia="Times New Roman" w:hAnsi="Poppins" w:cs="Poppins"/>
                <w:color w:val="162249"/>
                <w:szCs w:val="24"/>
                <w:lang w:eastAsia="en-GB"/>
              </w:rPr>
            </w:pPr>
            <w:r w:rsidRPr="004849E8">
              <w:rPr>
                <w:rFonts w:ascii="Poppins" w:eastAsia="Times New Roman" w:hAnsi="Poppins" w:cs="Poppins"/>
                <w:color w:val="162249"/>
                <w:szCs w:val="24"/>
                <w:lang w:eastAsia="en-GB"/>
              </w:rPr>
              <w:t>To be elected at each meeting</w:t>
            </w:r>
          </w:p>
        </w:tc>
      </w:tr>
      <w:tr w:rsidR="004849E8" w:rsidRPr="004849E8" w14:paraId="3D708A05" w14:textId="77777777" w:rsidTr="2A299F50">
        <w:trPr>
          <w:trHeight w:val="683"/>
        </w:trPr>
        <w:tc>
          <w:tcPr>
            <w:tcW w:w="5131" w:type="dxa"/>
            <w:shd w:val="clear" w:color="auto" w:fill="C3E4F3"/>
            <w:vAlign w:val="center"/>
          </w:tcPr>
          <w:p w14:paraId="02E849C9" w14:textId="77777777" w:rsidR="00410EEB" w:rsidRPr="004849E8" w:rsidRDefault="00410EEB" w:rsidP="00410EEB">
            <w:pPr>
              <w:spacing w:after="0" w:line="240" w:lineRule="auto"/>
              <w:rPr>
                <w:rFonts w:ascii="Poppins" w:eastAsia="Times New Roman" w:hAnsi="Poppins" w:cs="Poppins"/>
                <w:b/>
                <w:color w:val="162249"/>
                <w:szCs w:val="24"/>
                <w:lang w:eastAsia="en-GB"/>
              </w:rPr>
            </w:pPr>
            <w:r w:rsidRPr="004849E8">
              <w:rPr>
                <w:rFonts w:ascii="Poppins" w:eastAsia="Times New Roman" w:hAnsi="Poppins" w:cs="Poppins"/>
                <w:b/>
                <w:color w:val="162249"/>
                <w:szCs w:val="24"/>
                <w:lang w:eastAsia="en-GB"/>
              </w:rPr>
              <w:t>Clerk</w:t>
            </w:r>
          </w:p>
        </w:tc>
        <w:tc>
          <w:tcPr>
            <w:tcW w:w="5043" w:type="dxa"/>
            <w:vAlign w:val="center"/>
          </w:tcPr>
          <w:p w14:paraId="54738AF4" w14:textId="77777777" w:rsidR="00410EEB" w:rsidRPr="004849E8" w:rsidRDefault="00410EEB" w:rsidP="00410EEB">
            <w:pPr>
              <w:spacing w:after="0" w:line="240" w:lineRule="auto"/>
              <w:rPr>
                <w:rFonts w:ascii="Poppins" w:eastAsia="Times New Roman" w:hAnsi="Poppins" w:cs="Poppins"/>
                <w:color w:val="162249"/>
                <w:szCs w:val="12"/>
                <w:lang w:eastAsia="en-GB"/>
              </w:rPr>
            </w:pPr>
          </w:p>
        </w:tc>
      </w:tr>
    </w:tbl>
    <w:p w14:paraId="7DA00109" w14:textId="3BAEEAB7" w:rsidR="2E969ED2" w:rsidRPr="004849E8" w:rsidRDefault="2E969ED2">
      <w:pPr>
        <w:rPr>
          <w:color w:val="162249"/>
        </w:rPr>
      </w:pPr>
    </w:p>
    <w:p w14:paraId="4B7B9601" w14:textId="7F986F5D" w:rsidR="004D7232" w:rsidRDefault="004D7232" w:rsidP="004D7232">
      <w:pPr>
        <w:spacing w:after="0" w:line="240" w:lineRule="auto"/>
        <w:rPr>
          <w:rFonts w:ascii="Poppins" w:eastAsia="Times New Roman" w:hAnsi="Poppins" w:cs="Poppins"/>
          <w:b/>
          <w:bCs/>
          <w:color w:val="162249"/>
          <w:sz w:val="36"/>
          <w:szCs w:val="40"/>
        </w:rPr>
      </w:pPr>
      <w:r w:rsidRPr="004849E8">
        <w:rPr>
          <w:rFonts w:ascii="Poppins" w:eastAsia="Times New Roman" w:hAnsi="Poppins" w:cs="Poppins"/>
          <w:b/>
          <w:bCs/>
          <w:color w:val="162249"/>
          <w:sz w:val="36"/>
          <w:szCs w:val="40"/>
        </w:rPr>
        <w:t xml:space="preserve">Special Responsibility Governors </w:t>
      </w:r>
    </w:p>
    <w:p w14:paraId="5039CABA" w14:textId="77777777" w:rsidR="00C7559E" w:rsidRPr="00006BA2" w:rsidRDefault="00C7559E" w:rsidP="00C7559E">
      <w:pPr>
        <w:pStyle w:val="paragraph"/>
        <w:spacing w:before="0" w:beforeAutospacing="0" w:after="0" w:afterAutospacing="0"/>
        <w:textAlignment w:val="baseline"/>
        <w:rPr>
          <w:rFonts w:ascii="Arial" w:hAnsi="Arial" w:cs="Arial"/>
          <w:sz w:val="22"/>
          <w:szCs w:val="22"/>
          <w:u w:val="single"/>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805"/>
        <w:gridCol w:w="5369"/>
      </w:tblGrid>
      <w:tr w:rsidR="00C7559E" w:rsidRPr="00537F39" w14:paraId="78398BA9" w14:textId="77777777" w:rsidTr="003103C5">
        <w:trPr>
          <w:trHeight w:val="564"/>
        </w:trPr>
        <w:tc>
          <w:tcPr>
            <w:tcW w:w="4805" w:type="dxa"/>
            <w:shd w:val="clear" w:color="auto" w:fill="C3E4F3"/>
            <w:vAlign w:val="center"/>
          </w:tcPr>
          <w:p w14:paraId="542320A7"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 xml:space="preserve">Safeguarding/Child Protection Governor </w:t>
            </w:r>
            <w:r>
              <w:rPr>
                <w:rFonts w:eastAsia="Times New Roman" w:cs="Calibri"/>
                <w:bCs/>
                <w:color w:val="162249"/>
              </w:rPr>
              <w:t xml:space="preserve"> </w:t>
            </w:r>
            <w:r w:rsidRPr="00537F39">
              <w:rPr>
                <w:rFonts w:eastAsia="Times New Roman" w:cs="Calibri"/>
                <w:bCs/>
                <w:color w:val="162249"/>
              </w:rPr>
              <w:t xml:space="preserve">  </w:t>
            </w:r>
          </w:p>
        </w:tc>
        <w:tc>
          <w:tcPr>
            <w:tcW w:w="5369" w:type="dxa"/>
            <w:vAlign w:val="center"/>
          </w:tcPr>
          <w:p w14:paraId="62A893C3" w14:textId="77777777" w:rsidR="00C7559E" w:rsidRPr="00537F39" w:rsidRDefault="00C7559E" w:rsidP="003103C5">
            <w:pPr>
              <w:jc w:val="both"/>
              <w:rPr>
                <w:rFonts w:eastAsia="Times New Roman" w:cs="Calibri"/>
                <w:color w:val="162249"/>
              </w:rPr>
            </w:pPr>
            <w:r w:rsidRPr="00537F39">
              <w:rPr>
                <w:rFonts w:eastAsia="Times New Roman" w:cs="Calibri"/>
                <w:bCs/>
                <w:color w:val="162249"/>
              </w:rPr>
              <w:t>Sarah Rose</w:t>
            </w:r>
          </w:p>
        </w:tc>
      </w:tr>
      <w:tr w:rsidR="00C7559E" w:rsidRPr="00537F39" w14:paraId="20577C68" w14:textId="77777777" w:rsidTr="003103C5">
        <w:trPr>
          <w:trHeight w:val="564"/>
        </w:trPr>
        <w:tc>
          <w:tcPr>
            <w:tcW w:w="4805" w:type="dxa"/>
            <w:shd w:val="clear" w:color="auto" w:fill="C3E4F3"/>
            <w:vAlign w:val="center"/>
          </w:tcPr>
          <w:p w14:paraId="52AFBAD8"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SEND Governor</w:t>
            </w:r>
          </w:p>
        </w:tc>
        <w:tc>
          <w:tcPr>
            <w:tcW w:w="5369" w:type="dxa"/>
            <w:vAlign w:val="center"/>
          </w:tcPr>
          <w:p w14:paraId="3A9FD267" w14:textId="77777777" w:rsidR="00C7559E" w:rsidRPr="00537F39" w:rsidRDefault="00C7559E" w:rsidP="003103C5">
            <w:pPr>
              <w:jc w:val="both"/>
              <w:rPr>
                <w:rFonts w:eastAsia="Times New Roman" w:cs="Calibri"/>
                <w:color w:val="162249"/>
              </w:rPr>
            </w:pPr>
            <w:r>
              <w:rPr>
                <w:rFonts w:eastAsia="Times New Roman" w:cs="Calibri"/>
                <w:color w:val="162249"/>
              </w:rPr>
              <w:t>Jenny Caddick</w:t>
            </w:r>
          </w:p>
        </w:tc>
      </w:tr>
      <w:tr w:rsidR="00C7559E" w:rsidRPr="00537F39" w14:paraId="6C691E0B" w14:textId="77777777" w:rsidTr="003103C5">
        <w:trPr>
          <w:trHeight w:val="564"/>
        </w:trPr>
        <w:tc>
          <w:tcPr>
            <w:tcW w:w="4805" w:type="dxa"/>
            <w:shd w:val="clear" w:color="auto" w:fill="C3E4F3"/>
            <w:vAlign w:val="center"/>
          </w:tcPr>
          <w:p w14:paraId="574C6417" w14:textId="77777777" w:rsidR="00C7559E" w:rsidRDefault="00C7559E" w:rsidP="003103C5">
            <w:pPr>
              <w:jc w:val="both"/>
              <w:rPr>
                <w:rFonts w:eastAsia="Times New Roman" w:cs="Calibri"/>
                <w:color w:val="162249"/>
              </w:rPr>
            </w:pPr>
            <w:r w:rsidRPr="00537F39">
              <w:rPr>
                <w:rFonts w:eastAsia="Times New Roman" w:cs="Calibri"/>
                <w:color w:val="162249"/>
              </w:rPr>
              <w:t>Health and Safety Governor</w:t>
            </w:r>
          </w:p>
        </w:tc>
        <w:tc>
          <w:tcPr>
            <w:tcW w:w="5369" w:type="dxa"/>
            <w:vAlign w:val="center"/>
          </w:tcPr>
          <w:p w14:paraId="28A8BD0B" w14:textId="77777777" w:rsidR="00C7559E" w:rsidRDefault="00C7559E" w:rsidP="003103C5">
            <w:pPr>
              <w:jc w:val="both"/>
              <w:rPr>
                <w:rFonts w:eastAsia="Times New Roman" w:cs="Calibri"/>
                <w:color w:val="162249"/>
              </w:rPr>
            </w:pPr>
            <w:r w:rsidRPr="00537F39">
              <w:rPr>
                <w:rFonts w:eastAsia="Times New Roman" w:cs="Calibri"/>
                <w:color w:val="162249"/>
              </w:rPr>
              <w:t>Neil Griffiths</w:t>
            </w:r>
          </w:p>
        </w:tc>
      </w:tr>
      <w:tr w:rsidR="00C7559E" w:rsidRPr="00537F39" w14:paraId="719CDA52" w14:textId="77777777" w:rsidTr="003103C5">
        <w:trPr>
          <w:trHeight w:val="564"/>
        </w:trPr>
        <w:tc>
          <w:tcPr>
            <w:tcW w:w="4805" w:type="dxa"/>
            <w:shd w:val="clear" w:color="auto" w:fill="C3E4F3"/>
            <w:vAlign w:val="center"/>
          </w:tcPr>
          <w:p w14:paraId="17B27E0A" w14:textId="77777777" w:rsidR="00C7559E" w:rsidRPr="00537F39" w:rsidRDefault="00C7559E" w:rsidP="003103C5">
            <w:pPr>
              <w:jc w:val="both"/>
              <w:rPr>
                <w:rFonts w:eastAsia="Times New Roman" w:cs="Calibri"/>
                <w:color w:val="162249"/>
              </w:rPr>
            </w:pPr>
            <w:r>
              <w:rPr>
                <w:rFonts w:eastAsia="Times New Roman" w:cs="Calibri"/>
                <w:color w:val="162249"/>
              </w:rPr>
              <w:t>School improvement plan</w:t>
            </w:r>
          </w:p>
        </w:tc>
        <w:tc>
          <w:tcPr>
            <w:tcW w:w="5369" w:type="dxa"/>
            <w:vAlign w:val="center"/>
          </w:tcPr>
          <w:p w14:paraId="359A0ACB" w14:textId="77777777" w:rsidR="00C7559E" w:rsidRPr="00537F39" w:rsidRDefault="00C7559E" w:rsidP="003103C5">
            <w:pPr>
              <w:jc w:val="both"/>
              <w:rPr>
                <w:rFonts w:eastAsia="Times New Roman" w:cs="Calibri"/>
                <w:color w:val="162249"/>
              </w:rPr>
            </w:pPr>
            <w:r>
              <w:rPr>
                <w:rFonts w:eastAsia="Times New Roman" w:cs="Calibri"/>
                <w:color w:val="162249"/>
              </w:rPr>
              <w:t>Stefan Kapcia</w:t>
            </w:r>
          </w:p>
        </w:tc>
      </w:tr>
      <w:tr w:rsidR="00C7559E" w:rsidRPr="00537F39" w14:paraId="440C5D83" w14:textId="77777777" w:rsidTr="003103C5">
        <w:trPr>
          <w:trHeight w:val="564"/>
        </w:trPr>
        <w:tc>
          <w:tcPr>
            <w:tcW w:w="4805" w:type="dxa"/>
            <w:shd w:val="clear" w:color="auto" w:fill="C3E4F3"/>
            <w:vAlign w:val="center"/>
          </w:tcPr>
          <w:p w14:paraId="29706E0E"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Safer Recruitment Governors</w:t>
            </w:r>
            <w:r>
              <w:rPr>
                <w:rFonts w:eastAsia="Times New Roman" w:cs="Calibri"/>
                <w:bCs/>
                <w:color w:val="162249"/>
              </w:rPr>
              <w:t xml:space="preserve"> (lasts 3 years)</w:t>
            </w:r>
          </w:p>
        </w:tc>
        <w:tc>
          <w:tcPr>
            <w:tcW w:w="5369" w:type="dxa"/>
            <w:vAlign w:val="center"/>
          </w:tcPr>
          <w:p w14:paraId="593AE913" w14:textId="77777777" w:rsidR="00C7559E" w:rsidRPr="00537F39" w:rsidRDefault="00C7559E" w:rsidP="003103C5">
            <w:pPr>
              <w:jc w:val="both"/>
              <w:rPr>
                <w:rFonts w:eastAsia="Times New Roman" w:cs="Calibri"/>
                <w:color w:val="162249"/>
              </w:rPr>
            </w:pPr>
            <w:r w:rsidRPr="00537F39">
              <w:rPr>
                <w:rFonts w:eastAsia="Times New Roman" w:cs="Calibri"/>
                <w:bCs/>
                <w:color w:val="162249"/>
              </w:rPr>
              <w:t>Farooq Hussain, Sarah-Jane Rose</w:t>
            </w:r>
            <w:r>
              <w:rPr>
                <w:rFonts w:eastAsia="Times New Roman" w:cs="Calibri"/>
                <w:bCs/>
                <w:color w:val="162249"/>
              </w:rPr>
              <w:t xml:space="preserve"> (9.10.24) </w:t>
            </w:r>
            <w:r w:rsidRPr="00537F39">
              <w:rPr>
                <w:rFonts w:eastAsia="Times New Roman" w:cs="Calibri"/>
                <w:bCs/>
                <w:color w:val="162249"/>
              </w:rPr>
              <w:t>&amp; Elizabeth Povey</w:t>
            </w:r>
            <w:r>
              <w:rPr>
                <w:rFonts w:eastAsia="Times New Roman" w:cs="Calibri"/>
                <w:bCs/>
                <w:color w:val="162249"/>
              </w:rPr>
              <w:t xml:space="preserve"> (12.12.22), Jenny Tomlinson (14.8.23) Ajay Johnson (30.9.24)  </w:t>
            </w:r>
          </w:p>
        </w:tc>
      </w:tr>
      <w:tr w:rsidR="00C7559E" w:rsidRPr="00537F39" w14:paraId="068581EE" w14:textId="77777777" w:rsidTr="003103C5">
        <w:trPr>
          <w:trHeight w:val="564"/>
        </w:trPr>
        <w:tc>
          <w:tcPr>
            <w:tcW w:w="4805" w:type="dxa"/>
            <w:shd w:val="clear" w:color="auto" w:fill="C3E4F3"/>
            <w:vAlign w:val="center"/>
          </w:tcPr>
          <w:p w14:paraId="296C3BBD"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Training &amp; Skills Governor</w:t>
            </w:r>
          </w:p>
        </w:tc>
        <w:tc>
          <w:tcPr>
            <w:tcW w:w="5369" w:type="dxa"/>
            <w:vAlign w:val="center"/>
          </w:tcPr>
          <w:p w14:paraId="383C90A3" w14:textId="77777777" w:rsidR="00C7559E" w:rsidRPr="00537F39" w:rsidRDefault="00C7559E" w:rsidP="003103C5">
            <w:pPr>
              <w:jc w:val="both"/>
              <w:rPr>
                <w:rFonts w:eastAsia="Times New Roman" w:cs="Calibri"/>
                <w:color w:val="162249"/>
              </w:rPr>
            </w:pPr>
            <w:r w:rsidRPr="00537F39">
              <w:rPr>
                <w:rFonts w:eastAsia="Times New Roman" w:cs="Calibri"/>
                <w:color w:val="162249"/>
              </w:rPr>
              <w:t>Jenny Tomlinson</w:t>
            </w:r>
          </w:p>
        </w:tc>
      </w:tr>
      <w:tr w:rsidR="00C7559E" w:rsidRPr="00537F39" w14:paraId="5B45C5B1" w14:textId="77777777" w:rsidTr="003103C5">
        <w:trPr>
          <w:trHeight w:val="571"/>
        </w:trPr>
        <w:tc>
          <w:tcPr>
            <w:tcW w:w="4805" w:type="dxa"/>
            <w:shd w:val="clear" w:color="auto" w:fill="C3E4F3"/>
            <w:vAlign w:val="center"/>
          </w:tcPr>
          <w:p w14:paraId="4AD62A3A" w14:textId="77777777" w:rsidR="00C7559E" w:rsidRPr="00537F39" w:rsidRDefault="00C7559E" w:rsidP="003103C5">
            <w:pPr>
              <w:jc w:val="both"/>
              <w:rPr>
                <w:rFonts w:eastAsia="Times New Roman" w:cs="Calibri"/>
                <w:color w:val="162249"/>
              </w:rPr>
            </w:pPr>
            <w:r w:rsidRPr="00A54F83">
              <w:rPr>
                <w:rFonts w:ascii="Poppins" w:eastAsia="Times New Roman" w:hAnsi="Poppins" w:cs="Poppins"/>
                <w:bCs/>
                <w:color w:val="162249"/>
                <w:szCs w:val="24"/>
                <w:highlight w:val="yellow"/>
                <w:lang w:eastAsia="en-GB"/>
              </w:rPr>
              <w:t>Digital and Technology Standards</w:t>
            </w:r>
          </w:p>
        </w:tc>
        <w:tc>
          <w:tcPr>
            <w:tcW w:w="5369" w:type="dxa"/>
            <w:vAlign w:val="center"/>
          </w:tcPr>
          <w:p w14:paraId="151ED7B4" w14:textId="77777777" w:rsidR="00C7559E" w:rsidRPr="00537F39" w:rsidRDefault="00C7559E" w:rsidP="003103C5">
            <w:pPr>
              <w:jc w:val="both"/>
              <w:rPr>
                <w:rFonts w:eastAsia="Times New Roman" w:cs="Calibri"/>
                <w:bCs/>
                <w:color w:val="162249"/>
              </w:rPr>
            </w:pPr>
          </w:p>
        </w:tc>
      </w:tr>
      <w:tr w:rsidR="00C7559E" w:rsidRPr="00537F39" w14:paraId="67047D0E" w14:textId="77777777" w:rsidTr="003103C5">
        <w:trPr>
          <w:trHeight w:val="571"/>
        </w:trPr>
        <w:tc>
          <w:tcPr>
            <w:tcW w:w="4805" w:type="dxa"/>
            <w:shd w:val="clear" w:color="auto" w:fill="C3E4F3"/>
            <w:vAlign w:val="center"/>
          </w:tcPr>
          <w:p w14:paraId="1EBE0513" w14:textId="77777777" w:rsidR="00C7559E" w:rsidRPr="00537F39" w:rsidRDefault="00C7559E" w:rsidP="003103C5">
            <w:pPr>
              <w:jc w:val="both"/>
              <w:rPr>
                <w:rFonts w:eastAsia="Times New Roman" w:cs="Calibri"/>
                <w:bCs/>
                <w:color w:val="162249"/>
              </w:rPr>
            </w:pPr>
            <w:r w:rsidRPr="00537F39">
              <w:rPr>
                <w:rFonts w:eastAsia="Times New Roman" w:cs="Calibri"/>
                <w:color w:val="162249"/>
              </w:rPr>
              <w:t>Pupil Premium/Recovery/ Looked after children Governor</w:t>
            </w:r>
          </w:p>
        </w:tc>
        <w:tc>
          <w:tcPr>
            <w:tcW w:w="5369" w:type="dxa"/>
            <w:vAlign w:val="center"/>
          </w:tcPr>
          <w:p w14:paraId="7AD56159"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 xml:space="preserve">Farooq Hussain </w:t>
            </w:r>
          </w:p>
        </w:tc>
      </w:tr>
      <w:tr w:rsidR="00C7559E" w:rsidRPr="00537F39" w14:paraId="034A9257" w14:textId="77777777" w:rsidTr="003103C5">
        <w:trPr>
          <w:trHeight w:val="571"/>
        </w:trPr>
        <w:tc>
          <w:tcPr>
            <w:tcW w:w="4805" w:type="dxa"/>
            <w:shd w:val="clear" w:color="auto" w:fill="C3E4F3"/>
            <w:vAlign w:val="center"/>
          </w:tcPr>
          <w:p w14:paraId="323E6751"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Attendance and Behaviour Governor</w:t>
            </w:r>
          </w:p>
        </w:tc>
        <w:tc>
          <w:tcPr>
            <w:tcW w:w="5369" w:type="dxa"/>
            <w:vAlign w:val="center"/>
          </w:tcPr>
          <w:p w14:paraId="1F0E511D" w14:textId="77777777" w:rsidR="00C7559E" w:rsidRPr="00537F39" w:rsidRDefault="00C7559E" w:rsidP="003103C5">
            <w:pPr>
              <w:jc w:val="both"/>
              <w:rPr>
                <w:rFonts w:eastAsia="Times New Roman" w:cs="Calibri"/>
                <w:bCs/>
                <w:color w:val="162249"/>
              </w:rPr>
            </w:pPr>
            <w:r>
              <w:rPr>
                <w:rFonts w:eastAsia="Times New Roman" w:cs="Calibri"/>
                <w:bCs/>
                <w:color w:val="162249"/>
              </w:rPr>
              <w:t xml:space="preserve">Ajay </w:t>
            </w:r>
            <w:r>
              <w:rPr>
                <w:rFonts w:eastAsia="Times New Roman"/>
                <w:bCs/>
                <w:color w:val="162249"/>
              </w:rPr>
              <w:t>Johnson</w:t>
            </w:r>
          </w:p>
        </w:tc>
      </w:tr>
      <w:tr w:rsidR="00C7559E" w:rsidRPr="00537F39" w14:paraId="5166EC32" w14:textId="77777777" w:rsidTr="003103C5">
        <w:trPr>
          <w:trHeight w:val="551"/>
        </w:trPr>
        <w:tc>
          <w:tcPr>
            <w:tcW w:w="4805" w:type="dxa"/>
            <w:shd w:val="clear" w:color="auto" w:fill="C3E4F3"/>
            <w:vAlign w:val="center"/>
          </w:tcPr>
          <w:p w14:paraId="5EDCCE0C"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SIAMS/Religious Education</w:t>
            </w:r>
          </w:p>
        </w:tc>
        <w:tc>
          <w:tcPr>
            <w:tcW w:w="5369" w:type="dxa"/>
            <w:vAlign w:val="center"/>
          </w:tcPr>
          <w:p w14:paraId="57D99646" w14:textId="77777777" w:rsidR="00C7559E" w:rsidRPr="00537F39" w:rsidRDefault="00C7559E" w:rsidP="003103C5">
            <w:pPr>
              <w:jc w:val="both"/>
              <w:rPr>
                <w:rFonts w:eastAsia="Times New Roman" w:cs="Calibri"/>
                <w:color w:val="162249"/>
              </w:rPr>
            </w:pPr>
            <w:r w:rsidRPr="00537F39">
              <w:rPr>
                <w:rFonts w:eastAsia="Times New Roman" w:cs="Calibri"/>
                <w:color w:val="162249"/>
              </w:rPr>
              <w:t>Rev. Arif</w:t>
            </w:r>
          </w:p>
        </w:tc>
      </w:tr>
      <w:tr w:rsidR="00C7559E" w:rsidRPr="00537F39" w14:paraId="38E42C12" w14:textId="77777777" w:rsidTr="003103C5">
        <w:trPr>
          <w:trHeight w:val="551"/>
        </w:trPr>
        <w:tc>
          <w:tcPr>
            <w:tcW w:w="4805" w:type="dxa"/>
            <w:shd w:val="clear" w:color="auto" w:fill="C3E4F3"/>
            <w:vAlign w:val="center"/>
          </w:tcPr>
          <w:p w14:paraId="74802229" w14:textId="77777777" w:rsidR="00C7559E" w:rsidRPr="00537F39" w:rsidRDefault="00C7559E" w:rsidP="003103C5">
            <w:pPr>
              <w:jc w:val="both"/>
              <w:rPr>
                <w:rFonts w:eastAsia="Times New Roman" w:cs="Calibri"/>
                <w:bCs/>
                <w:color w:val="162249"/>
              </w:rPr>
            </w:pPr>
            <w:r w:rsidRPr="00537F39">
              <w:rPr>
                <w:rFonts w:eastAsia="Times New Roman" w:cs="Calibri"/>
                <w:bCs/>
                <w:color w:val="162249"/>
              </w:rPr>
              <w:t>Inclusion &amp; Diversity Governors</w:t>
            </w:r>
            <w:r>
              <w:rPr>
                <w:rFonts w:eastAsia="Times New Roman" w:cs="Calibri"/>
                <w:bCs/>
                <w:color w:val="162249"/>
              </w:rPr>
              <w:t xml:space="preserve"> PP &amp; LAC</w:t>
            </w:r>
          </w:p>
        </w:tc>
        <w:tc>
          <w:tcPr>
            <w:tcW w:w="5369" w:type="dxa"/>
            <w:vAlign w:val="center"/>
          </w:tcPr>
          <w:p w14:paraId="72AB8397" w14:textId="77777777" w:rsidR="00C7559E" w:rsidRPr="00537F39" w:rsidRDefault="00C7559E" w:rsidP="003103C5">
            <w:pPr>
              <w:jc w:val="both"/>
              <w:rPr>
                <w:rFonts w:eastAsia="Times New Roman" w:cs="Calibri"/>
                <w:color w:val="162249"/>
              </w:rPr>
            </w:pPr>
            <w:r>
              <w:rPr>
                <w:rFonts w:eastAsia="Times New Roman" w:cs="Calibri"/>
                <w:color w:val="162249"/>
              </w:rPr>
              <w:t>Farooq Hussain</w:t>
            </w:r>
          </w:p>
        </w:tc>
      </w:tr>
      <w:tr w:rsidR="00C7559E" w:rsidRPr="00537F39" w14:paraId="055F5558" w14:textId="77777777" w:rsidTr="003103C5">
        <w:trPr>
          <w:trHeight w:val="551"/>
        </w:trPr>
        <w:tc>
          <w:tcPr>
            <w:tcW w:w="4805" w:type="dxa"/>
            <w:shd w:val="clear" w:color="auto" w:fill="C3E4F3"/>
            <w:vAlign w:val="center"/>
          </w:tcPr>
          <w:p w14:paraId="247B7DE4" w14:textId="77777777" w:rsidR="00C7559E" w:rsidRPr="00537F39" w:rsidRDefault="00C7559E" w:rsidP="003103C5">
            <w:pPr>
              <w:jc w:val="both"/>
              <w:rPr>
                <w:rFonts w:eastAsia="Times New Roman" w:cs="Calibri"/>
                <w:bCs/>
                <w:color w:val="162249"/>
              </w:rPr>
            </w:pPr>
            <w:r w:rsidRPr="004849E8">
              <w:rPr>
                <w:rFonts w:ascii="Poppins" w:eastAsia="Times New Roman" w:hAnsi="Poppins" w:cs="Poppins"/>
                <w:bCs/>
                <w:color w:val="162249"/>
                <w:highlight w:val="yellow"/>
                <w:lang w:eastAsia="en-GB"/>
              </w:rPr>
              <w:t xml:space="preserve">Sustainability Governor </w:t>
            </w:r>
            <w:r w:rsidRPr="004849E8">
              <w:rPr>
                <w:rFonts w:ascii="Poppins" w:eastAsia="Times New Roman" w:hAnsi="Poppins" w:cs="Poppins"/>
                <w:bCs/>
                <w:color w:val="162249"/>
                <w:sz w:val="18"/>
                <w:szCs w:val="18"/>
                <w:highlight w:val="yellow"/>
                <w:lang w:eastAsia="en-GB"/>
              </w:rPr>
              <w:t>(Optional</w:t>
            </w:r>
            <w:r>
              <w:rPr>
                <w:rFonts w:ascii="Poppins" w:eastAsia="Times New Roman" w:hAnsi="Poppins" w:cs="Poppins"/>
                <w:bCs/>
                <w:color w:val="162249"/>
                <w:sz w:val="18"/>
                <w:szCs w:val="18"/>
              </w:rPr>
              <w:t>)</w:t>
            </w:r>
          </w:p>
        </w:tc>
        <w:tc>
          <w:tcPr>
            <w:tcW w:w="5369" w:type="dxa"/>
            <w:vAlign w:val="center"/>
          </w:tcPr>
          <w:p w14:paraId="30995504" w14:textId="77777777" w:rsidR="00C7559E" w:rsidRDefault="00C7559E" w:rsidP="003103C5">
            <w:pPr>
              <w:jc w:val="both"/>
              <w:rPr>
                <w:rFonts w:eastAsia="Times New Roman" w:cs="Calibri"/>
                <w:color w:val="162249"/>
              </w:rPr>
            </w:pPr>
          </w:p>
        </w:tc>
      </w:tr>
    </w:tbl>
    <w:p w14:paraId="526770CE" w14:textId="77777777" w:rsidR="004D7232" w:rsidRPr="004849E8" w:rsidRDefault="004D7232" w:rsidP="004D7232">
      <w:pPr>
        <w:spacing w:after="0" w:line="240" w:lineRule="auto"/>
        <w:jc w:val="both"/>
        <w:rPr>
          <w:rFonts w:ascii="Poppins" w:eastAsia="Times New Roman" w:hAnsi="Poppins" w:cs="Poppins"/>
          <w:bCs/>
          <w:i/>
          <w:color w:val="162249"/>
          <w:sz w:val="20"/>
          <w:lang w:eastAsia="en-GB"/>
        </w:rPr>
      </w:pPr>
    </w:p>
    <w:p w14:paraId="520C005F" w14:textId="4269E67C" w:rsidR="004D7232" w:rsidRPr="004849E8" w:rsidRDefault="004D7232" w:rsidP="75343D21">
      <w:pPr>
        <w:spacing w:after="0" w:line="240" w:lineRule="auto"/>
        <w:jc w:val="both"/>
        <w:rPr>
          <w:rFonts w:ascii="Poppins" w:eastAsia="Times New Roman" w:hAnsi="Poppins" w:cs="Poppins"/>
          <w:i/>
          <w:iCs/>
          <w:color w:val="162249"/>
          <w:sz w:val="20"/>
          <w:szCs w:val="20"/>
          <w:lang w:eastAsia="en-GB"/>
        </w:rPr>
      </w:pPr>
      <w:r w:rsidRPr="004849E8">
        <w:rPr>
          <w:rFonts w:ascii="Poppins" w:eastAsia="Times New Roman" w:hAnsi="Poppins" w:cs="Poppins"/>
          <w:i/>
          <w:iCs/>
          <w:color w:val="162249"/>
          <w:sz w:val="20"/>
          <w:szCs w:val="20"/>
          <w:lang w:eastAsia="en-GB"/>
        </w:rPr>
        <w:t>*In accordance with Keeping</w:t>
      </w:r>
      <w:r w:rsidR="0061221A" w:rsidRPr="004849E8">
        <w:rPr>
          <w:rFonts w:ascii="Poppins" w:eastAsia="Times New Roman" w:hAnsi="Poppins" w:cs="Poppins"/>
          <w:i/>
          <w:iCs/>
          <w:color w:val="162249"/>
          <w:sz w:val="20"/>
          <w:szCs w:val="20"/>
          <w:lang w:eastAsia="en-GB"/>
        </w:rPr>
        <w:t xml:space="preserve"> Children Safe in Education </w:t>
      </w:r>
      <w:proofErr w:type="gramStart"/>
      <w:r w:rsidR="0061221A" w:rsidRPr="000522A7">
        <w:rPr>
          <w:rFonts w:ascii="Poppins" w:eastAsia="Times New Roman" w:hAnsi="Poppins" w:cs="Poppins"/>
          <w:i/>
          <w:iCs/>
          <w:color w:val="162249"/>
          <w:sz w:val="20"/>
          <w:szCs w:val="20"/>
          <w:highlight w:val="yellow"/>
          <w:lang w:eastAsia="en-GB"/>
        </w:rPr>
        <w:t>202</w:t>
      </w:r>
      <w:r w:rsidR="000522A7" w:rsidRPr="000522A7">
        <w:rPr>
          <w:rFonts w:ascii="Poppins" w:eastAsia="Times New Roman" w:hAnsi="Poppins" w:cs="Poppins"/>
          <w:i/>
          <w:iCs/>
          <w:color w:val="162249"/>
          <w:sz w:val="20"/>
          <w:szCs w:val="20"/>
          <w:highlight w:val="yellow"/>
          <w:lang w:eastAsia="en-GB"/>
        </w:rPr>
        <w:t>5</w:t>
      </w:r>
      <w:r w:rsidR="00D464B6" w:rsidRPr="004849E8">
        <w:rPr>
          <w:rFonts w:ascii="Poppins" w:eastAsia="Times New Roman" w:hAnsi="Poppins" w:cs="Poppins"/>
          <w:i/>
          <w:iCs/>
          <w:color w:val="162249"/>
          <w:sz w:val="20"/>
          <w:szCs w:val="20"/>
          <w:lang w:eastAsia="en-GB"/>
        </w:rPr>
        <w:t xml:space="preserve"> </w:t>
      </w:r>
      <w:r w:rsidR="005720BE" w:rsidRPr="004849E8">
        <w:rPr>
          <w:rFonts w:ascii="Poppins" w:eastAsia="Times New Roman" w:hAnsi="Poppins" w:cs="Poppins"/>
          <w:i/>
          <w:iCs/>
          <w:color w:val="162249"/>
          <w:sz w:val="20"/>
          <w:szCs w:val="20"/>
          <w:lang w:eastAsia="en-GB"/>
        </w:rPr>
        <w:t xml:space="preserve"> </w:t>
      </w:r>
      <w:r w:rsidRPr="004849E8">
        <w:rPr>
          <w:rFonts w:ascii="Poppins" w:eastAsia="Times New Roman" w:hAnsi="Poppins" w:cs="Poppins"/>
          <w:i/>
          <w:iCs/>
          <w:color w:val="162249"/>
          <w:sz w:val="20"/>
          <w:szCs w:val="20"/>
          <w:lang w:eastAsia="en-GB"/>
        </w:rPr>
        <w:t>‘</w:t>
      </w:r>
      <w:proofErr w:type="gramEnd"/>
      <w:r w:rsidRPr="004849E8">
        <w:rPr>
          <w:rFonts w:ascii="Poppins" w:eastAsia="Times New Roman" w:hAnsi="Poppins" w:cs="Poppins"/>
          <w:i/>
          <w:iCs/>
          <w:color w:val="162249"/>
          <w:sz w:val="20"/>
          <w:szCs w:val="20"/>
          <w:lang w:eastAsia="en-GB"/>
        </w:rPr>
        <w:t xml:space="preserve">Governing bodies and proprietors should have a senior board level (or equivalent) lead to take leadership responsibility for their schools or college’s safeguarding arrangements.’  The DfE have confirmed that this can be a member of staff, but that person must be a member of the board as well (for example, the headteacher or a staff governor) and that this must be a separate person from the DSL, </w:t>
      </w:r>
      <w:proofErr w:type="gramStart"/>
      <w:r w:rsidRPr="004849E8">
        <w:rPr>
          <w:rFonts w:ascii="Poppins" w:eastAsia="Times New Roman" w:hAnsi="Poppins" w:cs="Poppins"/>
          <w:i/>
          <w:iCs/>
          <w:color w:val="162249"/>
          <w:sz w:val="20"/>
          <w:szCs w:val="20"/>
          <w:lang w:eastAsia="en-GB"/>
        </w:rPr>
        <w:t>in order to</w:t>
      </w:r>
      <w:proofErr w:type="gramEnd"/>
      <w:r w:rsidRPr="004849E8">
        <w:rPr>
          <w:rFonts w:ascii="Poppins" w:eastAsia="Times New Roman" w:hAnsi="Poppins" w:cs="Poppins"/>
          <w:i/>
          <w:iCs/>
          <w:color w:val="162249"/>
          <w:sz w:val="20"/>
          <w:szCs w:val="20"/>
          <w:lang w:eastAsia="en-GB"/>
        </w:rPr>
        <w:t xml:space="preserve"> ensure there is sufficient challenge to the organisation's safeguarding arrangements and performance.   </w:t>
      </w:r>
    </w:p>
    <w:p w14:paraId="7CBEED82" w14:textId="77777777" w:rsidR="004D7232" w:rsidRPr="004849E8" w:rsidRDefault="004D7232" w:rsidP="3FACBDC6">
      <w:pPr>
        <w:spacing w:after="0" w:line="240" w:lineRule="auto"/>
        <w:jc w:val="both"/>
        <w:rPr>
          <w:rFonts w:ascii="Poppins" w:eastAsia="Times New Roman" w:hAnsi="Poppins" w:cs="Poppins"/>
          <w:i/>
          <w:iCs/>
          <w:color w:val="162249"/>
          <w:sz w:val="24"/>
          <w:szCs w:val="24"/>
          <w:lang w:eastAsia="en-GB"/>
        </w:rPr>
      </w:pPr>
    </w:p>
    <w:p w14:paraId="335A44AD" w14:textId="77777777" w:rsidR="004D7232" w:rsidRPr="004849E8" w:rsidRDefault="004D7232" w:rsidP="004D7232">
      <w:pPr>
        <w:spacing w:after="0" w:line="240" w:lineRule="auto"/>
        <w:rPr>
          <w:rFonts w:ascii="Poppins" w:eastAsia="Times New Roman" w:hAnsi="Poppins" w:cs="Poppins"/>
          <w:b/>
          <w:bCs/>
          <w:color w:val="162249"/>
          <w:sz w:val="36"/>
          <w:szCs w:val="40"/>
          <w:lang w:eastAsia="en-GB"/>
        </w:rPr>
      </w:pPr>
      <w:r w:rsidRPr="004849E8">
        <w:rPr>
          <w:rFonts w:ascii="Poppins" w:eastAsia="Times New Roman" w:hAnsi="Poppins" w:cs="Poppins"/>
          <w:b/>
          <w:bCs/>
          <w:color w:val="162249"/>
          <w:sz w:val="36"/>
          <w:szCs w:val="40"/>
          <w:lang w:eastAsia="en-GB"/>
        </w:rPr>
        <w:lastRenderedPageBreak/>
        <w:t>Items Delegated to an Individual(s)</w:t>
      </w:r>
    </w:p>
    <w:p w14:paraId="6E36661F" w14:textId="77777777" w:rsidR="004D7232" w:rsidRPr="004849E8" w:rsidRDefault="004D7232" w:rsidP="004D7232">
      <w:pPr>
        <w:spacing w:after="0" w:line="240" w:lineRule="auto"/>
        <w:jc w:val="both"/>
        <w:rPr>
          <w:rFonts w:ascii="Poppins" w:eastAsia="Times New Roman" w:hAnsi="Poppins" w:cs="Poppins"/>
          <w:b/>
          <w:bCs/>
          <w:color w:val="162249"/>
          <w:sz w:val="18"/>
          <w:szCs w:val="26"/>
          <w:lang w:eastAsia="en-GB"/>
        </w:rPr>
      </w:pPr>
    </w:p>
    <w:p w14:paraId="4816700C" w14:textId="77777777" w:rsidR="004D7232" w:rsidRPr="004849E8" w:rsidRDefault="004D7232" w:rsidP="00410EEB">
      <w:pPr>
        <w:spacing w:after="0" w:line="240" w:lineRule="auto"/>
        <w:jc w:val="both"/>
        <w:rPr>
          <w:rFonts w:ascii="Poppins" w:eastAsia="Times New Roman" w:hAnsi="Poppins" w:cs="Poppins"/>
          <w:b/>
          <w:color w:val="162249"/>
          <w:sz w:val="24"/>
          <w:szCs w:val="26"/>
          <w:lang w:eastAsia="en-GB"/>
        </w:rPr>
      </w:pPr>
      <w:r w:rsidRPr="004849E8">
        <w:rPr>
          <w:rFonts w:ascii="Poppins" w:eastAsia="Times New Roman" w:hAnsi="Poppins" w:cs="Poppins"/>
          <w:b/>
          <w:color w:val="162249"/>
          <w:sz w:val="24"/>
          <w:szCs w:val="26"/>
          <w:lang w:eastAsia="en-GB"/>
        </w:rPr>
        <w:t>Delegation of expenditure and virements</w:t>
      </w:r>
    </w:p>
    <w:p w14:paraId="0A3F758B" w14:textId="299CCF41" w:rsidR="004D7232" w:rsidRPr="004849E8" w:rsidRDefault="004D7232" w:rsidP="1415D1F5">
      <w:pPr>
        <w:spacing w:after="0" w:line="240" w:lineRule="auto"/>
        <w:jc w:val="both"/>
        <w:rPr>
          <w:rFonts w:ascii="Poppins" w:eastAsia="Times New Roman" w:hAnsi="Poppins" w:cs="Poppins"/>
          <w:color w:val="162249"/>
          <w:lang w:eastAsia="en-GB"/>
        </w:rPr>
      </w:pPr>
      <w:r w:rsidRPr="004849E8">
        <w:rPr>
          <w:rFonts w:ascii="Poppins" w:eastAsia="Times New Roman" w:hAnsi="Poppins" w:cs="Poppins"/>
          <w:color w:val="162249"/>
          <w:lang w:eastAsia="en-GB"/>
        </w:rPr>
        <w:t>That sums below £</w:t>
      </w:r>
      <w:r w:rsidRPr="00410EEB">
        <w:rPr>
          <w:rFonts w:ascii="Poppins" w:eastAsia="Times New Roman" w:hAnsi="Poppins" w:cs="Poppins"/>
          <w:color w:val="162249"/>
          <w:sz w:val="24"/>
          <w:szCs w:val="26"/>
          <w:lang w:eastAsia="en-GB"/>
        </w:rPr>
        <w:softHyphen/>
      </w:r>
      <w:r w:rsidRPr="00410EEB">
        <w:rPr>
          <w:rFonts w:ascii="Poppins" w:eastAsia="Times New Roman" w:hAnsi="Poppins" w:cs="Poppins"/>
          <w:color w:val="162249"/>
          <w:sz w:val="24"/>
          <w:szCs w:val="26"/>
          <w:lang w:eastAsia="en-GB"/>
        </w:rPr>
        <w:softHyphen/>
      </w:r>
      <w:r w:rsidRPr="00410EEB">
        <w:rPr>
          <w:rFonts w:ascii="Poppins" w:eastAsia="Times New Roman" w:hAnsi="Poppins" w:cs="Poppins"/>
          <w:color w:val="162249"/>
          <w:sz w:val="24"/>
          <w:szCs w:val="26"/>
          <w:lang w:eastAsia="en-GB"/>
        </w:rPr>
        <w:softHyphen/>
      </w:r>
      <w:r w:rsidR="00C7559E">
        <w:rPr>
          <w:rFonts w:ascii="Poppins" w:eastAsia="Times New Roman" w:hAnsi="Poppins" w:cs="Poppins"/>
          <w:color w:val="FF0000"/>
          <w:lang w:eastAsia="en-GB"/>
        </w:rPr>
        <w:t>10,000</w:t>
      </w:r>
      <w:r w:rsidRPr="1415D1F5">
        <w:rPr>
          <w:rFonts w:ascii="Poppins" w:eastAsia="Times New Roman" w:hAnsi="Poppins" w:cs="Poppins"/>
          <w:color w:val="162249"/>
          <w:lang w:eastAsia="en-GB"/>
        </w:rPr>
        <w:t xml:space="preserve"> </w:t>
      </w:r>
      <w:r w:rsidRPr="004849E8">
        <w:rPr>
          <w:rFonts w:ascii="Poppins" w:eastAsia="Times New Roman" w:hAnsi="Poppins" w:cs="Poppins"/>
          <w:color w:val="162249"/>
          <w:lang w:eastAsia="en-GB"/>
        </w:rPr>
        <w:t>be delegated to the head teacher/principal.</w:t>
      </w:r>
    </w:p>
    <w:p w14:paraId="38645DC7" w14:textId="77777777" w:rsidR="004D7232" w:rsidRPr="004849E8" w:rsidRDefault="004D7232" w:rsidP="004D7232">
      <w:pPr>
        <w:spacing w:after="0" w:line="240" w:lineRule="auto"/>
        <w:jc w:val="both"/>
        <w:rPr>
          <w:rFonts w:ascii="Poppins" w:eastAsia="Times New Roman" w:hAnsi="Poppins" w:cs="Poppins"/>
          <w:b/>
          <w:color w:val="162249"/>
          <w:sz w:val="14"/>
          <w:szCs w:val="26"/>
          <w:lang w:eastAsia="en-GB"/>
        </w:rPr>
      </w:pPr>
    </w:p>
    <w:p w14:paraId="0D6662CD" w14:textId="77777777" w:rsidR="004D7232" w:rsidRPr="004849E8" w:rsidRDefault="004D7232" w:rsidP="00410EEB">
      <w:pPr>
        <w:spacing w:after="0" w:line="240" w:lineRule="auto"/>
        <w:jc w:val="both"/>
        <w:rPr>
          <w:rFonts w:ascii="Poppins" w:eastAsia="Times New Roman" w:hAnsi="Poppins" w:cs="Poppins"/>
          <w:b/>
          <w:color w:val="162249"/>
          <w:sz w:val="24"/>
          <w:szCs w:val="26"/>
          <w:lang w:eastAsia="en-GB"/>
        </w:rPr>
      </w:pPr>
      <w:r w:rsidRPr="004849E8">
        <w:rPr>
          <w:rFonts w:ascii="Poppins" w:eastAsia="Times New Roman" w:hAnsi="Poppins" w:cs="Poppins"/>
          <w:b/>
          <w:color w:val="162249"/>
          <w:sz w:val="24"/>
          <w:szCs w:val="26"/>
          <w:lang w:eastAsia="en-GB"/>
        </w:rPr>
        <w:t>Disposal of surplus stock</w:t>
      </w:r>
    </w:p>
    <w:p w14:paraId="4D6DEFD1" w14:textId="77777777" w:rsidR="004D7232" w:rsidRPr="004849E8" w:rsidRDefault="004D7232" w:rsidP="1415D1F5">
      <w:pPr>
        <w:spacing w:after="0" w:line="240" w:lineRule="auto"/>
        <w:jc w:val="both"/>
        <w:rPr>
          <w:rFonts w:ascii="Poppins" w:eastAsia="Times New Roman" w:hAnsi="Poppins" w:cs="Poppins"/>
          <w:color w:val="162249"/>
        </w:rPr>
      </w:pPr>
      <w:r w:rsidRPr="004849E8">
        <w:rPr>
          <w:rFonts w:ascii="Poppins" w:eastAsia="Times New Roman" w:hAnsi="Poppins" w:cs="Poppins"/>
          <w:color w:val="162249"/>
        </w:rPr>
        <w:t>Delegated to Head Teacher/Principal with the approval of the chair of the governing board.</w:t>
      </w:r>
    </w:p>
    <w:p w14:paraId="135E58C4" w14:textId="77777777" w:rsidR="004D7232" w:rsidRPr="004849E8" w:rsidRDefault="004D7232" w:rsidP="004D7232">
      <w:pPr>
        <w:spacing w:after="0" w:line="240" w:lineRule="auto"/>
        <w:ind w:left="480"/>
        <w:jc w:val="both"/>
        <w:rPr>
          <w:rFonts w:ascii="Poppins" w:eastAsia="Times New Roman" w:hAnsi="Poppins" w:cs="Poppins"/>
          <w:b/>
          <w:color w:val="162249"/>
          <w:sz w:val="14"/>
          <w:szCs w:val="26"/>
        </w:rPr>
      </w:pPr>
    </w:p>
    <w:p w14:paraId="096C2588" w14:textId="77777777" w:rsidR="004D7232" w:rsidRPr="004849E8" w:rsidRDefault="004D7232" w:rsidP="00410EEB">
      <w:pPr>
        <w:spacing w:after="0" w:line="240" w:lineRule="auto"/>
        <w:jc w:val="both"/>
        <w:rPr>
          <w:rFonts w:ascii="Poppins" w:eastAsia="Times New Roman" w:hAnsi="Poppins" w:cs="Poppins"/>
          <w:b/>
          <w:color w:val="162249"/>
          <w:sz w:val="24"/>
          <w:szCs w:val="26"/>
        </w:rPr>
      </w:pPr>
      <w:r w:rsidRPr="004849E8">
        <w:rPr>
          <w:rFonts w:ascii="Poppins" w:eastAsia="Times New Roman" w:hAnsi="Poppins" w:cs="Poppins"/>
          <w:b/>
          <w:color w:val="162249"/>
          <w:sz w:val="24"/>
          <w:szCs w:val="26"/>
        </w:rPr>
        <w:t>Delegation of Suspension</w:t>
      </w:r>
    </w:p>
    <w:p w14:paraId="1C5F5C1F" w14:textId="77777777" w:rsidR="004D7232" w:rsidRPr="004849E8" w:rsidRDefault="004D7232" w:rsidP="1415D1F5">
      <w:pPr>
        <w:spacing w:after="0" w:line="240" w:lineRule="auto"/>
        <w:jc w:val="both"/>
        <w:rPr>
          <w:rFonts w:ascii="Poppins" w:eastAsia="Times New Roman" w:hAnsi="Poppins" w:cs="Poppins"/>
          <w:color w:val="162249"/>
        </w:rPr>
      </w:pPr>
      <w:r w:rsidRPr="004849E8">
        <w:rPr>
          <w:rFonts w:ascii="Poppins" w:eastAsia="Times New Roman" w:hAnsi="Poppins" w:cs="Poppins"/>
          <w:color w:val="162249"/>
        </w:rPr>
        <w:t>That suspension be delegated to the chair in instances where the head teacher/principal is the person in question or involved in the case.  That the chair be given delegated powers to lift the suspension after taking advice from LA Human Resources or any other organisation providing the service to the school.</w:t>
      </w:r>
    </w:p>
    <w:p w14:paraId="62EBF9A1" w14:textId="77777777" w:rsidR="004D7232" w:rsidRPr="004849E8" w:rsidRDefault="004D7232" w:rsidP="004D7232">
      <w:pPr>
        <w:spacing w:after="0" w:line="240" w:lineRule="auto"/>
        <w:ind w:left="480"/>
        <w:jc w:val="both"/>
        <w:rPr>
          <w:rFonts w:ascii="Poppins" w:eastAsia="Times New Roman" w:hAnsi="Poppins" w:cs="Poppins"/>
          <w:color w:val="162249"/>
          <w:sz w:val="14"/>
          <w:szCs w:val="26"/>
        </w:rPr>
      </w:pPr>
    </w:p>
    <w:p w14:paraId="19264700" w14:textId="77777777" w:rsidR="004D7232" w:rsidRPr="004849E8" w:rsidRDefault="004D7232" w:rsidP="00410EEB">
      <w:pPr>
        <w:spacing w:after="0" w:line="240" w:lineRule="auto"/>
        <w:jc w:val="both"/>
        <w:rPr>
          <w:rFonts w:ascii="Poppins" w:eastAsia="Times New Roman" w:hAnsi="Poppins" w:cs="Poppins"/>
          <w:b/>
          <w:color w:val="162249"/>
          <w:sz w:val="24"/>
          <w:szCs w:val="26"/>
        </w:rPr>
      </w:pPr>
      <w:r w:rsidRPr="004849E8">
        <w:rPr>
          <w:rFonts w:ascii="Poppins" w:eastAsia="Times New Roman" w:hAnsi="Poppins" w:cs="Poppins"/>
          <w:b/>
          <w:color w:val="162249"/>
          <w:sz w:val="24"/>
          <w:szCs w:val="26"/>
        </w:rPr>
        <w:t>Approval for Expenditure</w:t>
      </w:r>
    </w:p>
    <w:p w14:paraId="69F17B02" w14:textId="11E2922E" w:rsidR="004D7232" w:rsidRPr="004849E8" w:rsidRDefault="004D7232" w:rsidP="1415D1F5">
      <w:pPr>
        <w:spacing w:after="0" w:line="240" w:lineRule="auto"/>
        <w:jc w:val="both"/>
        <w:rPr>
          <w:rFonts w:ascii="Poppins" w:eastAsia="Times New Roman" w:hAnsi="Poppins" w:cs="Poppins"/>
          <w:color w:val="162249"/>
        </w:rPr>
      </w:pPr>
      <w:r w:rsidRPr="004849E8">
        <w:rPr>
          <w:rFonts w:ascii="Poppins" w:eastAsia="Times New Roman" w:hAnsi="Poppins" w:cs="Poppins"/>
          <w:color w:val="162249"/>
        </w:rPr>
        <w:t xml:space="preserve">The chair of governors or chair of </w:t>
      </w:r>
      <w:r w:rsidR="000C1A01">
        <w:rPr>
          <w:rFonts w:ascii="Poppins" w:eastAsia="Times New Roman" w:hAnsi="Poppins" w:cs="Poppins"/>
          <w:color w:val="162249"/>
        </w:rPr>
        <w:t xml:space="preserve">Provisions </w:t>
      </w:r>
      <w:r w:rsidRPr="004849E8">
        <w:rPr>
          <w:rFonts w:ascii="Poppins" w:eastAsia="Times New Roman" w:hAnsi="Poppins" w:cs="Poppins"/>
          <w:color w:val="162249"/>
        </w:rPr>
        <w:t xml:space="preserve">committee be given approval for expenditure above the set limit prior to the committee meeting – </w:t>
      </w:r>
      <w:r w:rsidRPr="004849E8">
        <w:rPr>
          <w:rFonts w:ascii="Poppins" w:eastAsia="Times New Roman" w:hAnsi="Poppins" w:cs="Poppins"/>
          <w:b/>
          <w:bCs/>
          <w:color w:val="162249"/>
        </w:rPr>
        <w:t>only in cases of emergency</w:t>
      </w:r>
    </w:p>
    <w:p w14:paraId="779F8E76" w14:textId="0F13686A" w:rsidR="00511616" w:rsidRPr="004849E8" w:rsidRDefault="00511616" w:rsidP="1415D1F5">
      <w:pPr>
        <w:spacing w:after="0" w:line="240" w:lineRule="auto"/>
        <w:rPr>
          <w:rFonts w:ascii="Poppins" w:eastAsia="Times New Roman" w:hAnsi="Poppins" w:cs="Poppins"/>
          <w:color w:val="162249"/>
          <w:sz w:val="12"/>
          <w:szCs w:val="12"/>
        </w:rPr>
      </w:pPr>
    </w:p>
    <w:p w14:paraId="6F8608C6" w14:textId="77777777" w:rsidR="004D7232" w:rsidRPr="004849E8" w:rsidRDefault="004D7232" w:rsidP="00410EEB">
      <w:pPr>
        <w:spacing w:after="0" w:line="240" w:lineRule="auto"/>
        <w:rPr>
          <w:rFonts w:ascii="Poppins" w:eastAsia="Times New Roman" w:hAnsi="Poppins" w:cs="Poppins"/>
          <w:color w:val="162249"/>
          <w:sz w:val="24"/>
          <w:szCs w:val="26"/>
        </w:rPr>
      </w:pPr>
      <w:r w:rsidRPr="004849E8">
        <w:rPr>
          <w:rFonts w:ascii="Poppins" w:eastAsia="Times New Roman" w:hAnsi="Poppins" w:cs="Poppins"/>
          <w:b/>
          <w:color w:val="162249"/>
          <w:sz w:val="24"/>
          <w:szCs w:val="26"/>
        </w:rPr>
        <w:t>Appointment of Staff</w:t>
      </w:r>
      <w:r w:rsidR="00410EEB" w:rsidRPr="004849E8">
        <w:rPr>
          <w:rFonts w:ascii="Poppins" w:eastAsia="Times New Roman" w:hAnsi="Poppins" w:cs="Poppins"/>
          <w:color w:val="162249"/>
          <w:sz w:val="24"/>
          <w:szCs w:val="26"/>
        </w:rPr>
        <w:t xml:space="preserve"> </w:t>
      </w:r>
      <w:r w:rsidRPr="004849E8">
        <w:rPr>
          <w:rFonts w:ascii="Poppins" w:eastAsia="Times New Roman" w:hAnsi="Poppins" w:cs="Poppins"/>
          <w:color w:val="162249"/>
          <w:sz w:val="24"/>
          <w:szCs w:val="26"/>
        </w:rPr>
        <w:t>(</w:t>
      </w:r>
      <w:r w:rsidRPr="004849E8">
        <w:rPr>
          <w:rFonts w:ascii="Poppins" w:eastAsia="Times New Roman" w:hAnsi="Poppins" w:cs="Poppins"/>
          <w:color w:val="162249"/>
          <w:szCs w:val="24"/>
        </w:rPr>
        <w:t>ensure no appointment is carried out by one person alone</w:t>
      </w:r>
      <w:r w:rsidRPr="004849E8">
        <w:rPr>
          <w:rFonts w:ascii="Poppins" w:eastAsia="Times New Roman" w:hAnsi="Poppins" w:cs="Poppins"/>
          <w:color w:val="162249"/>
          <w:sz w:val="24"/>
          <w:szCs w:val="26"/>
        </w:rPr>
        <w:t>)</w:t>
      </w:r>
    </w:p>
    <w:p w14:paraId="7818863E" w14:textId="77777777" w:rsidR="004D7232" w:rsidRPr="004849E8" w:rsidRDefault="004D7232" w:rsidP="004D7232">
      <w:pPr>
        <w:spacing w:after="0" w:line="240" w:lineRule="auto"/>
        <w:ind w:left="360"/>
        <w:rPr>
          <w:rFonts w:ascii="Poppins" w:eastAsia="Times New Roman" w:hAnsi="Poppins" w:cs="Poppins"/>
          <w:color w:val="162249"/>
          <w:sz w:val="14"/>
          <w:szCs w:val="26"/>
        </w:rPr>
      </w:pPr>
    </w:p>
    <w:p w14:paraId="43D6B1D6" w14:textId="31ACD0E4" w:rsidR="00677D35" w:rsidRPr="004849E8" w:rsidRDefault="7D96897D" w:rsidP="75343D21">
      <w:pPr>
        <w:rPr>
          <w:rFonts w:ascii="Poppins" w:eastAsia="Poppins" w:hAnsi="Poppins" w:cs="Poppins"/>
          <w:color w:val="162249"/>
        </w:rPr>
      </w:pPr>
      <w:r w:rsidRPr="004849E8">
        <w:rPr>
          <w:rFonts w:ascii="Poppins" w:eastAsia="Poppins" w:hAnsi="Poppins" w:cs="Poppins"/>
          <w:color w:val="162249"/>
        </w:rPr>
        <w:t xml:space="preserve">The board </w:t>
      </w:r>
      <w:r w:rsidRPr="004849E8">
        <w:rPr>
          <w:rFonts w:ascii="Poppins" w:eastAsia="Poppins" w:hAnsi="Poppins" w:cs="Poppins"/>
          <w:b/>
          <w:bCs/>
          <w:color w:val="162249"/>
        </w:rPr>
        <w:t xml:space="preserve">can't </w:t>
      </w:r>
      <w:r w:rsidRPr="004849E8">
        <w:rPr>
          <w:rFonts w:ascii="Poppins" w:eastAsia="Poppins" w:hAnsi="Poppins" w:cs="Poppins"/>
          <w:color w:val="162249"/>
        </w:rPr>
        <w:t xml:space="preserve">delegate responsibility for </w:t>
      </w:r>
      <w:r w:rsidR="59D62198" w:rsidRPr="004849E8">
        <w:rPr>
          <w:rFonts w:ascii="Poppins" w:eastAsia="Poppins" w:hAnsi="Poppins" w:cs="Poppins"/>
          <w:color w:val="162249"/>
        </w:rPr>
        <w:t xml:space="preserve">establishing </w:t>
      </w:r>
      <w:r w:rsidRPr="004849E8">
        <w:rPr>
          <w:rFonts w:ascii="Poppins" w:eastAsia="Poppins" w:hAnsi="Poppins" w:cs="Poppins"/>
          <w:color w:val="162249"/>
        </w:rPr>
        <w:t xml:space="preserve">the headteacher or deputy headteacher selection panel or </w:t>
      </w:r>
      <w:r w:rsidR="4ADBEE6F" w:rsidRPr="004849E8">
        <w:rPr>
          <w:rFonts w:ascii="Poppins" w:eastAsia="Poppins" w:hAnsi="Poppins" w:cs="Poppins"/>
          <w:color w:val="162249"/>
        </w:rPr>
        <w:t xml:space="preserve">when </w:t>
      </w:r>
      <w:r w:rsidRPr="004849E8">
        <w:rPr>
          <w:rFonts w:ascii="Poppins" w:eastAsia="Poppins" w:hAnsi="Poppins" w:cs="Poppins"/>
          <w:color w:val="162249"/>
        </w:rPr>
        <w:t>appointing the panel’s recommendation</w:t>
      </w:r>
      <w:r w:rsidR="677B1C53" w:rsidRPr="004849E8">
        <w:rPr>
          <w:rFonts w:ascii="Poppins" w:eastAsia="Poppins" w:hAnsi="Poppins" w:cs="Poppins"/>
          <w:color w:val="162249"/>
        </w:rPr>
        <w:t>.</w:t>
      </w:r>
      <w:r w:rsidR="0377D89E" w:rsidRPr="004849E8">
        <w:rPr>
          <w:rFonts w:ascii="Poppins" w:eastAsia="Poppins" w:hAnsi="Poppins" w:cs="Poppins"/>
          <w:color w:val="162249"/>
        </w:rPr>
        <w:t xml:space="preserve"> This decision needs to be ratified by the full governing board.</w:t>
      </w:r>
    </w:p>
    <w:p w14:paraId="6F15F317" w14:textId="23C4E038" w:rsidR="7D96897D" w:rsidRPr="004849E8" w:rsidRDefault="7D96897D" w:rsidP="1415D1F5">
      <w:pPr>
        <w:rPr>
          <w:rFonts w:ascii="Poppins" w:eastAsia="Poppins" w:hAnsi="Poppins" w:cs="Poppins"/>
          <w:color w:val="162249"/>
        </w:rPr>
      </w:pPr>
      <w:r w:rsidRPr="004849E8">
        <w:rPr>
          <w:rFonts w:ascii="Poppins" w:eastAsia="Poppins" w:hAnsi="Poppins" w:cs="Poppins"/>
          <w:color w:val="162249"/>
        </w:rPr>
        <w:t xml:space="preserve">The board is free to delegate </w:t>
      </w:r>
      <w:proofErr w:type="gramStart"/>
      <w:r w:rsidRPr="004849E8">
        <w:rPr>
          <w:rFonts w:ascii="Poppins" w:eastAsia="Poppins" w:hAnsi="Poppins" w:cs="Poppins"/>
          <w:color w:val="162249"/>
        </w:rPr>
        <w:t>the majority of</w:t>
      </w:r>
      <w:proofErr w:type="gramEnd"/>
      <w:r w:rsidRPr="004849E8">
        <w:rPr>
          <w:rFonts w:ascii="Poppins" w:eastAsia="Poppins" w:hAnsi="Poppins" w:cs="Poppins"/>
          <w:color w:val="162249"/>
        </w:rPr>
        <w:t xml:space="preserve"> its staffing</w:t>
      </w:r>
      <w:r w:rsidR="5CBB4D56" w:rsidRPr="004849E8">
        <w:rPr>
          <w:rFonts w:ascii="Poppins" w:eastAsia="Poppins" w:hAnsi="Poppins" w:cs="Poppins"/>
          <w:color w:val="162249"/>
        </w:rPr>
        <w:t xml:space="preserve"> </w:t>
      </w:r>
      <w:r w:rsidRPr="004849E8">
        <w:rPr>
          <w:rFonts w:ascii="Poppins" w:eastAsia="Poppins" w:hAnsi="Poppins" w:cs="Poppins"/>
          <w:color w:val="162249"/>
        </w:rPr>
        <w:t>functions to either:</w:t>
      </w:r>
    </w:p>
    <w:p w14:paraId="3D1496D7" w14:textId="4C26224C" w:rsidR="7D96897D" w:rsidRPr="004849E8" w:rsidRDefault="7D96897D" w:rsidP="1415D1F5">
      <w:pPr>
        <w:pStyle w:val="ListParagraph"/>
        <w:numPr>
          <w:ilvl w:val="0"/>
          <w:numId w:val="17"/>
        </w:numPr>
        <w:rPr>
          <w:rFonts w:ascii="Poppins" w:eastAsia="Poppins" w:hAnsi="Poppins" w:cs="Poppins"/>
          <w:color w:val="162249"/>
        </w:rPr>
      </w:pPr>
      <w:r w:rsidRPr="004849E8">
        <w:rPr>
          <w:rFonts w:ascii="Poppins" w:eastAsia="Poppins" w:hAnsi="Poppins" w:cs="Poppins"/>
          <w:color w:val="162249"/>
        </w:rPr>
        <w:t>Your headteacher</w:t>
      </w:r>
    </w:p>
    <w:p w14:paraId="08CDFF20" w14:textId="6E765BFC" w:rsidR="7D96897D" w:rsidRPr="004849E8" w:rsidRDefault="7D96897D" w:rsidP="1415D1F5">
      <w:pPr>
        <w:pStyle w:val="ListParagraph"/>
        <w:numPr>
          <w:ilvl w:val="0"/>
          <w:numId w:val="17"/>
        </w:numPr>
        <w:rPr>
          <w:rFonts w:ascii="Poppins" w:eastAsia="Poppins" w:hAnsi="Poppins" w:cs="Poppins"/>
          <w:color w:val="162249"/>
        </w:rPr>
      </w:pPr>
      <w:r w:rsidRPr="004849E8">
        <w:rPr>
          <w:rFonts w:ascii="Poppins" w:eastAsia="Poppins" w:hAnsi="Poppins" w:cs="Poppins"/>
          <w:color w:val="162249"/>
        </w:rPr>
        <w:t xml:space="preserve">1 or more governors, such as a link governor </w:t>
      </w:r>
    </w:p>
    <w:p w14:paraId="4EA3DE5A" w14:textId="2813DC5F" w:rsidR="7D96897D" w:rsidRPr="004849E8" w:rsidRDefault="7D96897D" w:rsidP="1415D1F5">
      <w:pPr>
        <w:pStyle w:val="ListParagraph"/>
        <w:numPr>
          <w:ilvl w:val="0"/>
          <w:numId w:val="17"/>
        </w:numPr>
        <w:rPr>
          <w:rFonts w:ascii="Poppins" w:eastAsia="Poppins" w:hAnsi="Poppins" w:cs="Poppins"/>
          <w:color w:val="162249"/>
        </w:rPr>
      </w:pPr>
      <w:r w:rsidRPr="004849E8">
        <w:rPr>
          <w:rFonts w:ascii="Poppins" w:eastAsia="Poppins" w:hAnsi="Poppins" w:cs="Poppins"/>
          <w:color w:val="162249"/>
        </w:rPr>
        <w:t>A committee</w:t>
      </w:r>
    </w:p>
    <w:p w14:paraId="6974131A" w14:textId="3B040B93" w:rsidR="7D96897D" w:rsidRPr="004849E8" w:rsidRDefault="7D96897D" w:rsidP="1415D1F5">
      <w:pPr>
        <w:pStyle w:val="ListParagraph"/>
        <w:numPr>
          <w:ilvl w:val="0"/>
          <w:numId w:val="17"/>
        </w:numPr>
        <w:rPr>
          <w:rFonts w:ascii="Poppins" w:eastAsia="Poppins" w:hAnsi="Poppins" w:cs="Poppins"/>
          <w:color w:val="162249"/>
        </w:rPr>
      </w:pPr>
      <w:r w:rsidRPr="004849E8">
        <w:rPr>
          <w:rFonts w:ascii="Poppins" w:eastAsia="Poppins" w:hAnsi="Poppins" w:cs="Poppins"/>
          <w:color w:val="162249"/>
        </w:rPr>
        <w:t xml:space="preserve">1 or more governors together with the headteacher </w:t>
      </w:r>
    </w:p>
    <w:p w14:paraId="6F3F804D" w14:textId="359B22B1" w:rsidR="7D96897D" w:rsidRPr="004849E8" w:rsidRDefault="7D96897D" w:rsidP="1415D1F5">
      <w:pPr>
        <w:rPr>
          <w:rFonts w:ascii="Poppins" w:eastAsia="Poppins" w:hAnsi="Poppins" w:cs="Poppins"/>
          <w:color w:val="162249"/>
        </w:rPr>
      </w:pPr>
      <w:r w:rsidRPr="004849E8">
        <w:rPr>
          <w:rFonts w:ascii="Poppins" w:eastAsia="Poppins" w:hAnsi="Poppins" w:cs="Poppins"/>
          <w:color w:val="162249"/>
        </w:rPr>
        <w:t>This includes the appointment of the senior leadership team (SLT) and other staff members in your school.</w:t>
      </w:r>
    </w:p>
    <w:p w14:paraId="5467D932" w14:textId="5DD00B2E" w:rsidR="7D96897D" w:rsidRDefault="7D96897D" w:rsidP="00C7559E">
      <w:pPr>
        <w:rPr>
          <w:rFonts w:ascii="Poppins" w:eastAsia="Poppins" w:hAnsi="Poppins" w:cs="Poppins"/>
          <w:color w:val="162249"/>
        </w:rPr>
      </w:pPr>
      <w:r w:rsidRPr="004849E8">
        <w:rPr>
          <w:rFonts w:ascii="Poppins" w:eastAsia="Poppins" w:hAnsi="Poppins" w:cs="Poppins"/>
          <w:color w:val="162249"/>
        </w:rPr>
        <w:t xml:space="preserve">Your board is still responsible for making sure any delegated responsibilities are carried </w:t>
      </w:r>
      <w:proofErr w:type="spellStart"/>
      <w:proofErr w:type="gramStart"/>
      <w:r w:rsidRPr="004849E8">
        <w:rPr>
          <w:rFonts w:ascii="Poppins" w:eastAsia="Poppins" w:hAnsi="Poppins" w:cs="Poppins"/>
          <w:color w:val="162249"/>
        </w:rPr>
        <w:t>out.Outline</w:t>
      </w:r>
      <w:proofErr w:type="spellEnd"/>
      <w:proofErr w:type="gramEnd"/>
      <w:r w:rsidRPr="004849E8">
        <w:rPr>
          <w:rFonts w:ascii="Poppins" w:eastAsia="Poppins" w:hAnsi="Poppins" w:cs="Poppins"/>
          <w:color w:val="162249"/>
        </w:rPr>
        <w:t xml:space="preserve"> below the agreed delegated arrangements.  </w:t>
      </w:r>
    </w:p>
    <w:tbl>
      <w:tblPr>
        <w:tblW w:w="0" w:type="auto"/>
        <w:tblInd w:w="105" w:type="dxa"/>
        <w:tblLayout w:type="fixed"/>
        <w:tblLook w:val="0000" w:firstRow="0" w:lastRow="0" w:firstColumn="0" w:lastColumn="0" w:noHBand="0" w:noVBand="0"/>
      </w:tblPr>
      <w:tblGrid>
        <w:gridCol w:w="5834"/>
        <w:gridCol w:w="4231"/>
      </w:tblGrid>
      <w:tr w:rsidR="00C7559E" w14:paraId="55D3C808" w14:textId="77777777" w:rsidTr="003103C5">
        <w:tc>
          <w:tcPr>
            <w:tcW w:w="5834" w:type="dxa"/>
            <w:tcBorders>
              <w:top w:val="single" w:sz="12" w:space="0" w:color="auto"/>
              <w:left w:val="single" w:sz="12" w:space="0" w:color="auto"/>
              <w:bottom w:val="single" w:sz="6" w:space="0" w:color="auto"/>
              <w:right w:val="single" w:sz="6" w:space="0" w:color="auto"/>
            </w:tcBorders>
          </w:tcPr>
          <w:p w14:paraId="17D736B7" w14:textId="77777777" w:rsidR="00C7559E" w:rsidRDefault="00C7559E" w:rsidP="003103C5">
            <w:pPr>
              <w:spacing w:line="240" w:lineRule="auto"/>
              <w:rPr>
                <w:rFonts w:ascii="Poppins" w:eastAsia="Poppins" w:hAnsi="Poppins" w:cs="Poppins"/>
                <w:color w:val="162249"/>
              </w:rPr>
            </w:pPr>
            <w:r w:rsidRPr="0EFE8AF5">
              <w:rPr>
                <w:rFonts w:ascii="Poppins" w:eastAsia="Poppins" w:hAnsi="Poppins" w:cs="Poppins"/>
                <w:color w:val="162249"/>
              </w:rPr>
              <w:t>Lunchtime/Cleaning/Administration Support Staff</w:t>
            </w:r>
          </w:p>
        </w:tc>
        <w:tc>
          <w:tcPr>
            <w:tcW w:w="4231" w:type="dxa"/>
            <w:tcBorders>
              <w:top w:val="single" w:sz="12" w:space="0" w:color="auto"/>
              <w:left w:val="single" w:sz="6" w:space="0" w:color="auto"/>
              <w:bottom w:val="single" w:sz="6" w:space="0" w:color="auto"/>
              <w:right w:val="single" w:sz="12" w:space="0" w:color="auto"/>
            </w:tcBorders>
          </w:tcPr>
          <w:p w14:paraId="365AD616" w14:textId="77777777" w:rsidR="00C7559E" w:rsidRPr="0066374F" w:rsidRDefault="00C7559E" w:rsidP="00C7559E">
            <w:pPr>
              <w:numPr>
                <w:ilvl w:val="0"/>
                <w:numId w:val="8"/>
              </w:numPr>
              <w:spacing w:after="0" w:line="240" w:lineRule="auto"/>
              <w:rPr>
                <w:rFonts w:ascii="Poppins" w:eastAsia="Times New Roman" w:hAnsi="Poppins" w:cs="Poppins"/>
                <w:color w:val="162249"/>
                <w:szCs w:val="26"/>
              </w:rPr>
            </w:pPr>
            <w:r>
              <w:rPr>
                <w:rFonts w:ascii="Poppins" w:eastAsia="Times New Roman" w:hAnsi="Poppins" w:cs="Poppins"/>
                <w:color w:val="162249"/>
                <w:szCs w:val="26"/>
              </w:rPr>
              <w:t>SLT/</w:t>
            </w:r>
            <w:r w:rsidRPr="0066374F">
              <w:rPr>
                <w:rFonts w:ascii="Poppins" w:eastAsia="Times New Roman" w:hAnsi="Poppins" w:cs="Poppins"/>
                <w:color w:val="162249"/>
                <w:szCs w:val="26"/>
              </w:rPr>
              <w:t>Post Line Manager</w:t>
            </w:r>
          </w:p>
        </w:tc>
      </w:tr>
      <w:tr w:rsidR="00C7559E" w14:paraId="3503E4C5" w14:textId="77777777" w:rsidTr="003103C5">
        <w:tc>
          <w:tcPr>
            <w:tcW w:w="5834" w:type="dxa"/>
            <w:tcBorders>
              <w:top w:val="single" w:sz="6" w:space="0" w:color="auto"/>
              <w:left w:val="single" w:sz="12" w:space="0" w:color="auto"/>
              <w:bottom w:val="single" w:sz="6" w:space="0" w:color="auto"/>
              <w:right w:val="single" w:sz="6" w:space="0" w:color="auto"/>
            </w:tcBorders>
          </w:tcPr>
          <w:p w14:paraId="38ADC408" w14:textId="77777777" w:rsidR="00C7559E" w:rsidRDefault="00C7559E" w:rsidP="003103C5">
            <w:pPr>
              <w:spacing w:line="240" w:lineRule="auto"/>
              <w:rPr>
                <w:rFonts w:ascii="Poppins" w:eastAsia="Poppins" w:hAnsi="Poppins" w:cs="Poppins"/>
                <w:color w:val="162249"/>
              </w:rPr>
            </w:pPr>
            <w:r w:rsidRPr="0EFE8AF5">
              <w:rPr>
                <w:rFonts w:ascii="Poppins" w:eastAsia="Poppins" w:hAnsi="Poppins" w:cs="Poppins"/>
                <w:color w:val="162249"/>
              </w:rPr>
              <w:t>Educational Support Staff</w:t>
            </w:r>
          </w:p>
        </w:tc>
        <w:tc>
          <w:tcPr>
            <w:tcW w:w="4231" w:type="dxa"/>
            <w:tcBorders>
              <w:top w:val="single" w:sz="6" w:space="0" w:color="auto"/>
              <w:left w:val="single" w:sz="6" w:space="0" w:color="auto"/>
              <w:bottom w:val="single" w:sz="6" w:space="0" w:color="auto"/>
              <w:right w:val="single" w:sz="12" w:space="0" w:color="auto"/>
            </w:tcBorders>
          </w:tcPr>
          <w:p w14:paraId="0A45DB8A" w14:textId="62C587CE" w:rsidR="00C7559E" w:rsidRPr="00184FD9" w:rsidRDefault="00C7559E" w:rsidP="00184FD9">
            <w:pPr>
              <w:numPr>
                <w:ilvl w:val="0"/>
                <w:numId w:val="8"/>
              </w:numPr>
              <w:spacing w:after="0" w:line="240" w:lineRule="auto"/>
              <w:rPr>
                <w:rFonts w:ascii="Poppins" w:eastAsia="Times New Roman" w:hAnsi="Poppins" w:cs="Poppins"/>
                <w:color w:val="162249"/>
                <w:szCs w:val="26"/>
              </w:rPr>
            </w:pPr>
            <w:r>
              <w:rPr>
                <w:rFonts w:ascii="Poppins" w:eastAsia="Times New Roman" w:hAnsi="Poppins" w:cs="Poppins"/>
                <w:color w:val="162249"/>
                <w:szCs w:val="26"/>
              </w:rPr>
              <w:t>SLT</w:t>
            </w:r>
          </w:p>
        </w:tc>
      </w:tr>
      <w:tr w:rsidR="00C7559E" w14:paraId="689875A0" w14:textId="77777777" w:rsidTr="003103C5">
        <w:tc>
          <w:tcPr>
            <w:tcW w:w="5834" w:type="dxa"/>
            <w:tcBorders>
              <w:top w:val="single" w:sz="6" w:space="0" w:color="auto"/>
              <w:left w:val="single" w:sz="12" w:space="0" w:color="auto"/>
              <w:bottom w:val="single" w:sz="6" w:space="0" w:color="auto"/>
              <w:right w:val="single" w:sz="6" w:space="0" w:color="auto"/>
            </w:tcBorders>
          </w:tcPr>
          <w:p w14:paraId="716C36C6" w14:textId="77777777" w:rsidR="00C7559E" w:rsidRDefault="00C7559E" w:rsidP="003103C5">
            <w:pPr>
              <w:spacing w:line="240" w:lineRule="auto"/>
              <w:rPr>
                <w:rFonts w:ascii="Poppins" w:eastAsia="Poppins" w:hAnsi="Poppins" w:cs="Poppins"/>
                <w:color w:val="162249"/>
              </w:rPr>
            </w:pPr>
            <w:r w:rsidRPr="0EFE8AF5">
              <w:rPr>
                <w:rFonts w:ascii="Poppins" w:eastAsia="Poppins" w:hAnsi="Poppins" w:cs="Poppins"/>
                <w:color w:val="162249"/>
              </w:rPr>
              <w:t>Business Manager</w:t>
            </w:r>
          </w:p>
        </w:tc>
        <w:tc>
          <w:tcPr>
            <w:tcW w:w="4231" w:type="dxa"/>
            <w:tcBorders>
              <w:top w:val="single" w:sz="6" w:space="0" w:color="auto"/>
              <w:left w:val="single" w:sz="6" w:space="0" w:color="auto"/>
              <w:bottom w:val="single" w:sz="6" w:space="0" w:color="auto"/>
              <w:right w:val="single" w:sz="12" w:space="0" w:color="auto"/>
            </w:tcBorders>
          </w:tcPr>
          <w:p w14:paraId="0AB54EB0" w14:textId="24D490EB" w:rsidR="00C7559E" w:rsidRPr="00184FD9" w:rsidRDefault="00C7559E" w:rsidP="00184FD9">
            <w:pPr>
              <w:numPr>
                <w:ilvl w:val="0"/>
                <w:numId w:val="8"/>
              </w:numPr>
              <w:spacing w:after="0" w:line="240" w:lineRule="auto"/>
              <w:rPr>
                <w:rFonts w:ascii="Poppins" w:eastAsia="Times New Roman" w:hAnsi="Poppins" w:cs="Poppins"/>
                <w:color w:val="162249"/>
                <w:szCs w:val="26"/>
              </w:rPr>
            </w:pPr>
            <w:r>
              <w:rPr>
                <w:rFonts w:ascii="Poppins" w:eastAsia="Times New Roman" w:hAnsi="Poppins" w:cs="Poppins"/>
                <w:color w:val="162249"/>
                <w:szCs w:val="26"/>
              </w:rPr>
              <w:t>SLT</w:t>
            </w:r>
          </w:p>
        </w:tc>
      </w:tr>
      <w:tr w:rsidR="00C7559E" w14:paraId="61D52562" w14:textId="77777777" w:rsidTr="003103C5">
        <w:tc>
          <w:tcPr>
            <w:tcW w:w="5834" w:type="dxa"/>
            <w:tcBorders>
              <w:top w:val="single" w:sz="6" w:space="0" w:color="auto"/>
              <w:left w:val="single" w:sz="12" w:space="0" w:color="auto"/>
              <w:bottom w:val="single" w:sz="6" w:space="0" w:color="auto"/>
              <w:right w:val="single" w:sz="6" w:space="0" w:color="auto"/>
            </w:tcBorders>
          </w:tcPr>
          <w:p w14:paraId="3BE5641A" w14:textId="77777777" w:rsidR="00C7559E" w:rsidRDefault="00C7559E" w:rsidP="003103C5">
            <w:pPr>
              <w:spacing w:line="240" w:lineRule="auto"/>
              <w:rPr>
                <w:rFonts w:ascii="Poppins" w:eastAsia="Poppins" w:hAnsi="Poppins" w:cs="Poppins"/>
                <w:color w:val="162249"/>
              </w:rPr>
            </w:pPr>
            <w:r w:rsidRPr="0EFE8AF5">
              <w:rPr>
                <w:rFonts w:ascii="Poppins" w:eastAsia="Poppins" w:hAnsi="Poppins" w:cs="Poppins"/>
                <w:color w:val="162249"/>
              </w:rPr>
              <w:t>Teaching Staff</w:t>
            </w:r>
          </w:p>
        </w:tc>
        <w:tc>
          <w:tcPr>
            <w:tcW w:w="4231" w:type="dxa"/>
            <w:tcBorders>
              <w:top w:val="single" w:sz="6" w:space="0" w:color="auto"/>
              <w:left w:val="single" w:sz="6" w:space="0" w:color="auto"/>
              <w:bottom w:val="single" w:sz="6" w:space="0" w:color="auto"/>
              <w:right w:val="single" w:sz="12" w:space="0" w:color="auto"/>
            </w:tcBorders>
          </w:tcPr>
          <w:p w14:paraId="6A3DFF47" w14:textId="77777777" w:rsidR="00C7559E" w:rsidRPr="00410EEB" w:rsidRDefault="00C7559E" w:rsidP="00C7559E">
            <w:pPr>
              <w:numPr>
                <w:ilvl w:val="0"/>
                <w:numId w:val="8"/>
              </w:numPr>
              <w:spacing w:after="0" w:line="240" w:lineRule="auto"/>
              <w:rPr>
                <w:rFonts w:ascii="Poppins" w:eastAsia="Times New Roman" w:hAnsi="Poppins" w:cs="Poppins"/>
                <w:color w:val="162249"/>
                <w:szCs w:val="26"/>
              </w:rPr>
            </w:pPr>
            <w:r w:rsidRPr="00410EEB">
              <w:rPr>
                <w:rFonts w:ascii="Poppins" w:eastAsia="Times New Roman" w:hAnsi="Poppins" w:cs="Poppins"/>
                <w:color w:val="162249"/>
                <w:szCs w:val="26"/>
              </w:rPr>
              <w:t>Head Teacher</w:t>
            </w:r>
            <w:r>
              <w:rPr>
                <w:rFonts w:ascii="Poppins" w:eastAsia="Times New Roman" w:hAnsi="Poppins" w:cs="Poppins"/>
                <w:color w:val="162249"/>
                <w:szCs w:val="26"/>
              </w:rPr>
              <w:t>/SLT</w:t>
            </w:r>
          </w:p>
          <w:p w14:paraId="67772BB8" w14:textId="3F974372" w:rsidR="00C7559E" w:rsidRPr="0066374F" w:rsidRDefault="00C7559E" w:rsidP="00184FD9">
            <w:pPr>
              <w:spacing w:after="0" w:line="240" w:lineRule="auto"/>
              <w:ind w:left="360"/>
              <w:rPr>
                <w:rFonts w:ascii="Poppins" w:eastAsia="Times New Roman" w:hAnsi="Poppins" w:cs="Poppins"/>
                <w:color w:val="162249"/>
                <w:szCs w:val="26"/>
              </w:rPr>
            </w:pPr>
          </w:p>
        </w:tc>
      </w:tr>
      <w:tr w:rsidR="00C7559E" w14:paraId="4521EF13" w14:textId="77777777" w:rsidTr="003103C5">
        <w:tc>
          <w:tcPr>
            <w:tcW w:w="5834" w:type="dxa"/>
            <w:tcBorders>
              <w:top w:val="single" w:sz="6" w:space="0" w:color="auto"/>
              <w:left w:val="single" w:sz="12" w:space="0" w:color="auto"/>
              <w:bottom w:val="single" w:sz="12" w:space="0" w:color="auto"/>
              <w:right w:val="single" w:sz="6" w:space="0" w:color="auto"/>
            </w:tcBorders>
          </w:tcPr>
          <w:p w14:paraId="4907FDE3" w14:textId="77777777" w:rsidR="00C7559E" w:rsidRDefault="00C7559E" w:rsidP="003103C5">
            <w:pPr>
              <w:spacing w:line="240" w:lineRule="auto"/>
              <w:rPr>
                <w:rFonts w:ascii="Poppins" w:eastAsia="Poppins" w:hAnsi="Poppins" w:cs="Poppins"/>
                <w:color w:val="162249"/>
              </w:rPr>
            </w:pPr>
            <w:r w:rsidRPr="0EFE8AF5">
              <w:rPr>
                <w:rFonts w:ascii="Poppins" w:eastAsia="Poppins" w:hAnsi="Poppins" w:cs="Poppins"/>
                <w:color w:val="162249"/>
              </w:rPr>
              <w:t>Senior Management Team*</w:t>
            </w:r>
          </w:p>
          <w:p w14:paraId="52A3CCC6" w14:textId="77777777" w:rsidR="00C7559E" w:rsidRPr="00B74A81" w:rsidRDefault="00C7559E" w:rsidP="003103C5">
            <w:pPr>
              <w:spacing w:line="240" w:lineRule="auto"/>
              <w:rPr>
                <w:rFonts w:ascii="Poppins" w:eastAsia="Poppins" w:hAnsi="Poppins" w:cs="Poppins"/>
                <w:color w:val="162249"/>
              </w:rPr>
            </w:pPr>
            <w:r w:rsidRPr="000C1A01">
              <w:rPr>
                <w:rFonts w:ascii="Poppins" w:eastAsia="Poppins" w:hAnsi="Poppins" w:cs="Poppins"/>
                <w:i/>
                <w:iCs/>
                <w:color w:val="162249"/>
                <w:sz w:val="20"/>
                <w:szCs w:val="20"/>
              </w:rPr>
              <w:t>excluding the Head Teacher and Deputy Head Teacher.</w:t>
            </w:r>
          </w:p>
        </w:tc>
        <w:tc>
          <w:tcPr>
            <w:tcW w:w="4231" w:type="dxa"/>
            <w:tcBorders>
              <w:top w:val="single" w:sz="6" w:space="0" w:color="auto"/>
              <w:left w:val="single" w:sz="6" w:space="0" w:color="auto"/>
              <w:bottom w:val="single" w:sz="12" w:space="0" w:color="auto"/>
              <w:right w:val="single" w:sz="12" w:space="0" w:color="auto"/>
            </w:tcBorders>
          </w:tcPr>
          <w:p w14:paraId="70F3A390" w14:textId="77777777" w:rsidR="00C7559E" w:rsidRPr="00410EEB" w:rsidRDefault="00C7559E" w:rsidP="00C7559E">
            <w:pPr>
              <w:numPr>
                <w:ilvl w:val="0"/>
                <w:numId w:val="8"/>
              </w:numPr>
              <w:spacing w:after="0" w:line="240" w:lineRule="auto"/>
              <w:rPr>
                <w:rFonts w:ascii="Poppins" w:eastAsia="Times New Roman" w:hAnsi="Poppins" w:cs="Poppins"/>
                <w:color w:val="162249"/>
                <w:szCs w:val="26"/>
              </w:rPr>
            </w:pPr>
            <w:r>
              <w:rPr>
                <w:rFonts w:ascii="Poppins" w:eastAsia="Times New Roman" w:hAnsi="Poppins" w:cs="Poppins"/>
                <w:color w:val="162249"/>
                <w:szCs w:val="26"/>
              </w:rPr>
              <w:t>Head Teacher</w:t>
            </w:r>
          </w:p>
          <w:p w14:paraId="4DD6D122" w14:textId="77777777" w:rsidR="00C7559E" w:rsidRDefault="00C7559E" w:rsidP="003103C5">
            <w:pPr>
              <w:pStyle w:val="ListParagraph"/>
              <w:spacing w:line="240" w:lineRule="auto"/>
              <w:rPr>
                <w:rFonts w:ascii="Poppins" w:eastAsia="Poppins" w:hAnsi="Poppins" w:cs="Poppins"/>
                <w:color w:val="162249"/>
              </w:rPr>
            </w:pPr>
            <w:r w:rsidRPr="00EF2ACE">
              <w:rPr>
                <w:rFonts w:ascii="Poppins" w:eastAsia="Times New Roman" w:hAnsi="Poppins" w:cs="Poppins"/>
                <w:color w:val="162249"/>
                <w:szCs w:val="26"/>
              </w:rPr>
              <w:t>2 Governors</w:t>
            </w:r>
          </w:p>
        </w:tc>
      </w:tr>
    </w:tbl>
    <w:p w14:paraId="407306C3" w14:textId="77777777" w:rsidR="00C7559E" w:rsidRDefault="00C7559E" w:rsidP="00C7559E">
      <w:pPr>
        <w:rPr>
          <w:rFonts w:ascii="Poppins" w:eastAsia="Poppins" w:hAnsi="Poppins" w:cs="Poppins"/>
          <w:color w:val="13263F"/>
          <w:sz w:val="24"/>
          <w:szCs w:val="24"/>
        </w:rPr>
      </w:pPr>
    </w:p>
    <w:sectPr w:rsidR="00C7559E" w:rsidSect="004D7232">
      <w:headerReference w:type="even" r:id="rId12"/>
      <w:headerReference w:type="default" r:id="rId13"/>
      <w:footerReference w:type="even" r:id="rId14"/>
      <w:footerReference w:type="default" r:id="rId15"/>
      <w:headerReference w:type="first" r:id="rId16"/>
      <w:footerReference w:type="first" r:id="rId17"/>
      <w:pgSz w:w="11906" w:h="16838"/>
      <w:pgMar w:top="709" w:right="851" w:bottom="70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DF423" w14:textId="77777777" w:rsidR="006B161F" w:rsidRDefault="006B161F" w:rsidP="004D7232">
      <w:pPr>
        <w:spacing w:after="0" w:line="240" w:lineRule="auto"/>
      </w:pPr>
      <w:r>
        <w:separator/>
      </w:r>
    </w:p>
  </w:endnote>
  <w:endnote w:type="continuationSeparator" w:id="0">
    <w:p w14:paraId="638FF442" w14:textId="77777777" w:rsidR="006B161F" w:rsidRDefault="006B161F" w:rsidP="004D7232">
      <w:pPr>
        <w:spacing w:after="0" w:line="240" w:lineRule="auto"/>
      </w:pPr>
      <w:r>
        <w:continuationSeparator/>
      </w:r>
    </w:p>
  </w:endnote>
  <w:endnote w:type="continuationNotice" w:id="1">
    <w:p w14:paraId="543C82DA" w14:textId="77777777" w:rsidR="006B161F" w:rsidRDefault="006B16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66F6C" w14:textId="77777777" w:rsidR="00D821DB" w:rsidRDefault="00D821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2B863" w14:textId="77777777" w:rsidR="00D821DB" w:rsidRDefault="00D821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BD81" w14:textId="09AF9950" w:rsidR="004D7232" w:rsidRPr="007E2983" w:rsidRDefault="007E2983" w:rsidP="004D7232">
    <w:pPr>
      <w:tabs>
        <w:tab w:val="center" w:pos="4153"/>
        <w:tab w:val="right" w:pos="8306"/>
      </w:tabs>
      <w:spacing w:after="0" w:line="240" w:lineRule="auto"/>
      <w:rPr>
        <w:rFonts w:ascii="Poppins" w:eastAsia="Times New Roman" w:hAnsi="Poppins" w:cs="Poppins"/>
        <w:noProof/>
        <w:sz w:val="20"/>
        <w:szCs w:val="24"/>
      </w:rPr>
    </w:pPr>
    <w:r>
      <w:rPr>
        <w:noProof/>
        <w:lang w:eastAsia="en-GB"/>
      </w:rPr>
      <w:drawing>
        <wp:anchor distT="0" distB="0" distL="114300" distR="114300" simplePos="0" relativeHeight="251658241" behindDoc="1" locked="0" layoutInCell="1" allowOverlap="1" wp14:anchorId="4039497F" wp14:editId="70C55B22">
          <wp:simplePos x="0" y="0"/>
          <wp:positionH relativeFrom="page">
            <wp:posOffset>16510</wp:posOffset>
          </wp:positionH>
          <wp:positionV relativeFrom="paragraph">
            <wp:posOffset>-4515485</wp:posOffset>
          </wp:positionV>
          <wp:extent cx="2227580" cy="4438650"/>
          <wp:effectExtent l="0" t="0" r="127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tterhead_Corp.psd"/>
                  <pic:cNvPicPr/>
                </pic:nvPicPr>
                <pic:blipFill rotWithShape="1">
                  <a:blip r:embed="rId1" cstate="screen">
                    <a:extLst>
                      <a:ext uri="{28A0092B-C50C-407E-A947-70E740481C1C}">
                        <a14:useLocalDpi xmlns:a14="http://schemas.microsoft.com/office/drawing/2010/main"/>
                      </a:ext>
                    </a:extLst>
                  </a:blip>
                  <a:srcRect/>
                  <a:stretch/>
                </pic:blipFill>
                <pic:spPr bwMode="auto">
                  <a:xfrm rot="10800000">
                    <a:off x="0" y="0"/>
                    <a:ext cx="2227580" cy="443865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60D9">
      <w:rPr>
        <w:rFonts w:ascii="Arial" w:hAnsi="Arial" w:cs="Arial"/>
        <w:b/>
        <w:noProof/>
        <w:sz w:val="50"/>
        <w:szCs w:val="50"/>
        <w:lang w:eastAsia="en-GB"/>
      </w:rPr>
      <w:drawing>
        <wp:anchor distT="0" distB="0" distL="114300" distR="114300" simplePos="0" relativeHeight="251658240" behindDoc="1" locked="0" layoutInCell="1" allowOverlap="1" wp14:anchorId="75082FF3" wp14:editId="5624814D">
          <wp:simplePos x="0" y="0"/>
          <wp:positionH relativeFrom="column">
            <wp:posOffset>3933825</wp:posOffset>
          </wp:positionH>
          <wp:positionV relativeFrom="paragraph">
            <wp:posOffset>-1457960</wp:posOffset>
          </wp:positionV>
          <wp:extent cx="3609975" cy="2327275"/>
          <wp:effectExtent l="0" t="0" r="9525" b="0"/>
          <wp:wrapNone/>
          <wp:docPr id="1" name="Picture 1" descr="Q:\Corporate Identity\Brand Transition\New Brand Assets\jpg\Strapline SIP 3mm ble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Corporate Identity\Brand Transition\New Brand Assets\jpg\Strapline SIP 3mm bleed.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609975" cy="2327275"/>
                  </a:xfrm>
                  <a:prstGeom prst="rect">
                    <a:avLst/>
                  </a:prstGeom>
                  <a:noFill/>
                  <a:ln>
                    <a:noFill/>
                  </a:ln>
                </pic:spPr>
              </pic:pic>
            </a:graphicData>
          </a:graphic>
        </wp:anchor>
      </w:drawing>
    </w:r>
    <w:r w:rsidR="003B5806">
      <w:rPr>
        <w:rFonts w:ascii="Poppins" w:eastAsia="Times New Roman" w:hAnsi="Poppins" w:cs="Poppins"/>
        <w:sz w:val="20"/>
        <w:szCs w:val="24"/>
      </w:rPr>
      <w:t>Copyright © 202</w:t>
    </w:r>
    <w:r w:rsidR="00D821DB">
      <w:rPr>
        <w:rFonts w:ascii="Poppins" w:eastAsia="Times New Roman" w:hAnsi="Poppins" w:cs="Poppins"/>
        <w:sz w:val="20"/>
        <w:szCs w:val="24"/>
      </w:rPr>
      <w:t>5</w:t>
    </w:r>
    <w:r w:rsidRPr="007E2983">
      <w:rPr>
        <w:rFonts w:ascii="Poppins" w:eastAsia="Times New Roman" w:hAnsi="Poppins" w:cs="Poppins"/>
        <w:sz w:val="20"/>
        <w:szCs w:val="24"/>
      </w:rPr>
      <w:t xml:space="preserve"> SIPS Education Limited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E2132" w14:textId="77777777" w:rsidR="006B161F" w:rsidRDefault="006B161F" w:rsidP="004D7232">
      <w:pPr>
        <w:spacing w:after="0" w:line="240" w:lineRule="auto"/>
      </w:pPr>
      <w:r>
        <w:separator/>
      </w:r>
    </w:p>
  </w:footnote>
  <w:footnote w:type="continuationSeparator" w:id="0">
    <w:p w14:paraId="23540CE1" w14:textId="77777777" w:rsidR="006B161F" w:rsidRDefault="006B161F" w:rsidP="004D7232">
      <w:pPr>
        <w:spacing w:after="0" w:line="240" w:lineRule="auto"/>
      </w:pPr>
      <w:r>
        <w:continuationSeparator/>
      </w:r>
    </w:p>
  </w:footnote>
  <w:footnote w:type="continuationNotice" w:id="1">
    <w:p w14:paraId="21CC1FAF" w14:textId="77777777" w:rsidR="006B161F" w:rsidRDefault="006B16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10486" w14:textId="77777777" w:rsidR="00D821DB" w:rsidRDefault="00D821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B18D7" w14:textId="77777777" w:rsidR="00D821DB" w:rsidRDefault="00D821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817C" w14:textId="77777777" w:rsidR="007E2983" w:rsidRDefault="007E2983">
    <w:pPr>
      <w:pStyle w:val="Header"/>
    </w:pPr>
    <w:r w:rsidRPr="00B16F55">
      <w:rPr>
        <w:rFonts w:cs="Poppins"/>
        <w:noProof/>
        <w:lang w:eastAsia="en-GB"/>
      </w:rPr>
      <w:drawing>
        <wp:anchor distT="0" distB="0" distL="114300" distR="114300" simplePos="0" relativeHeight="251658242" behindDoc="1" locked="0" layoutInCell="1" allowOverlap="1" wp14:anchorId="53D89E41" wp14:editId="383C0C10">
          <wp:simplePos x="0" y="0"/>
          <wp:positionH relativeFrom="column">
            <wp:posOffset>-123825</wp:posOffset>
          </wp:positionH>
          <wp:positionV relativeFrom="paragraph">
            <wp:posOffset>-57785</wp:posOffset>
          </wp:positionV>
          <wp:extent cx="2400300" cy="1409700"/>
          <wp:effectExtent l="0" t="0" r="0" b="0"/>
          <wp:wrapTight wrapText="bothSides">
            <wp:wrapPolygon edited="0">
              <wp:start x="0" y="0"/>
              <wp:lineTo x="0" y="21308"/>
              <wp:lineTo x="21429" y="21308"/>
              <wp:lineTo x="21429" y="0"/>
              <wp:lineTo x="0" y="0"/>
            </wp:wrapPolygon>
          </wp:wrapTight>
          <wp:docPr id="388" name="Picture 388" descr="Q:\Corporate Identity\Brand Transition\New Brand Assets\jpg\SIPS_Educatio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Corporate Identity\Brand Transition\New Brand Assets\jpg\SIPS_Education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00300" cy="14097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EF2"/>
    <w:multiLevelType w:val="multilevel"/>
    <w:tmpl w:val="E2FE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8217AA"/>
    <w:multiLevelType w:val="multilevel"/>
    <w:tmpl w:val="F582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2316AA"/>
    <w:multiLevelType w:val="multilevel"/>
    <w:tmpl w:val="3680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D144E2"/>
    <w:multiLevelType w:val="hybridMultilevel"/>
    <w:tmpl w:val="75BC32F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906AD0"/>
    <w:multiLevelType w:val="multilevel"/>
    <w:tmpl w:val="FFB2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A3237B"/>
    <w:multiLevelType w:val="multilevel"/>
    <w:tmpl w:val="A546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FF7D2D"/>
    <w:multiLevelType w:val="multilevel"/>
    <w:tmpl w:val="F368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970EE6"/>
    <w:multiLevelType w:val="multilevel"/>
    <w:tmpl w:val="96BE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CD287E"/>
    <w:multiLevelType w:val="multilevel"/>
    <w:tmpl w:val="2CA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D61E43"/>
    <w:multiLevelType w:val="hybridMultilevel"/>
    <w:tmpl w:val="FE663374"/>
    <w:lvl w:ilvl="0" w:tplc="2F4AB838">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E9375B"/>
    <w:multiLevelType w:val="multilevel"/>
    <w:tmpl w:val="B4DE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25364C"/>
    <w:multiLevelType w:val="multilevel"/>
    <w:tmpl w:val="6646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A72AF0"/>
    <w:multiLevelType w:val="multilevel"/>
    <w:tmpl w:val="FB96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396CE6"/>
    <w:multiLevelType w:val="multilevel"/>
    <w:tmpl w:val="1244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A632F26"/>
    <w:multiLevelType w:val="multilevel"/>
    <w:tmpl w:val="1150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ADF2E62"/>
    <w:multiLevelType w:val="multilevel"/>
    <w:tmpl w:val="5DC2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BCD5782"/>
    <w:multiLevelType w:val="multilevel"/>
    <w:tmpl w:val="D07C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D825584"/>
    <w:multiLevelType w:val="multilevel"/>
    <w:tmpl w:val="CB18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067C5C"/>
    <w:multiLevelType w:val="multilevel"/>
    <w:tmpl w:val="53FE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204C01"/>
    <w:multiLevelType w:val="multilevel"/>
    <w:tmpl w:val="0CD4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513348"/>
    <w:multiLevelType w:val="hybridMultilevel"/>
    <w:tmpl w:val="98743E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1D0164A"/>
    <w:multiLevelType w:val="hybridMultilevel"/>
    <w:tmpl w:val="BC14E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2C00E6B"/>
    <w:multiLevelType w:val="multilevel"/>
    <w:tmpl w:val="AB30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7650F3"/>
    <w:multiLevelType w:val="multilevel"/>
    <w:tmpl w:val="A730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F56B37"/>
    <w:multiLevelType w:val="multilevel"/>
    <w:tmpl w:val="BE1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8EF4871"/>
    <w:multiLevelType w:val="multilevel"/>
    <w:tmpl w:val="90DC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9EB0AC4"/>
    <w:multiLevelType w:val="multilevel"/>
    <w:tmpl w:val="4540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B7A46CD"/>
    <w:multiLevelType w:val="multilevel"/>
    <w:tmpl w:val="AF0C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BD9781C"/>
    <w:multiLevelType w:val="hybridMultilevel"/>
    <w:tmpl w:val="AB58E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D1F543D"/>
    <w:multiLevelType w:val="multilevel"/>
    <w:tmpl w:val="D1FE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D667913"/>
    <w:multiLevelType w:val="multilevel"/>
    <w:tmpl w:val="3DA2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ECF24DA"/>
    <w:multiLevelType w:val="multilevel"/>
    <w:tmpl w:val="0C48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0A7585"/>
    <w:multiLevelType w:val="multilevel"/>
    <w:tmpl w:val="627C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F55251E"/>
    <w:multiLevelType w:val="multilevel"/>
    <w:tmpl w:val="470C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0B03B65"/>
    <w:multiLevelType w:val="multilevel"/>
    <w:tmpl w:val="C5B2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15738DC"/>
    <w:multiLevelType w:val="hybridMultilevel"/>
    <w:tmpl w:val="A8A8D55E"/>
    <w:lvl w:ilvl="0" w:tplc="3FB0B16A">
      <w:start w:val="1"/>
      <w:numFmt w:val="decimal"/>
      <w:lvlText w:val="%1."/>
      <w:lvlJc w:val="left"/>
      <w:pPr>
        <w:ind w:left="720" w:hanging="360"/>
      </w:pPr>
      <w:rPr>
        <w:rFonts w:hint="default"/>
        <w:color w:val="16224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16A16D3"/>
    <w:multiLevelType w:val="hybridMultilevel"/>
    <w:tmpl w:val="7DAE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1BB29A8"/>
    <w:multiLevelType w:val="hybridMultilevel"/>
    <w:tmpl w:val="1722D5A0"/>
    <w:lvl w:ilvl="0" w:tplc="E00CC71E">
      <w:start w:val="1"/>
      <w:numFmt w:val="bullet"/>
      <w:lvlText w:val=""/>
      <w:lvlJc w:val="left"/>
      <w:pPr>
        <w:tabs>
          <w:tab w:val="num" w:pos="360"/>
        </w:tabs>
        <w:ind w:left="360" w:hanging="360"/>
      </w:pPr>
      <w:rPr>
        <w:rFonts w:ascii="Wingdings" w:hAnsi="Wingdings" w:hint="default"/>
        <w:color w:val="44546A" w:themeColor="text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31818C2"/>
    <w:multiLevelType w:val="multilevel"/>
    <w:tmpl w:val="0B06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98353E"/>
    <w:multiLevelType w:val="multilevel"/>
    <w:tmpl w:val="811E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44103B0"/>
    <w:multiLevelType w:val="multilevel"/>
    <w:tmpl w:val="309E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4AF02EE"/>
    <w:multiLevelType w:val="multilevel"/>
    <w:tmpl w:val="1032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63D2B42"/>
    <w:multiLevelType w:val="multilevel"/>
    <w:tmpl w:val="608A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597E1D"/>
    <w:multiLevelType w:val="multilevel"/>
    <w:tmpl w:val="06F8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6D58EA"/>
    <w:multiLevelType w:val="multilevel"/>
    <w:tmpl w:val="BE0C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B064DB6"/>
    <w:multiLevelType w:val="multilevel"/>
    <w:tmpl w:val="0F2A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CAA2717"/>
    <w:multiLevelType w:val="multilevel"/>
    <w:tmpl w:val="A922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D0F5B17"/>
    <w:multiLevelType w:val="multilevel"/>
    <w:tmpl w:val="A4D8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EF10A77"/>
    <w:multiLevelType w:val="multilevel"/>
    <w:tmpl w:val="6FBAB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02378C0"/>
    <w:multiLevelType w:val="multilevel"/>
    <w:tmpl w:val="67383AC8"/>
    <w:lvl w:ilvl="0">
      <w:start w:val="30"/>
      <w:numFmt w:val="bullet"/>
      <w:lvlText w:val=""/>
      <w:lvlJc w:val="left"/>
      <w:pPr>
        <w:tabs>
          <w:tab w:val="num" w:pos="720"/>
        </w:tabs>
        <w:ind w:left="720" w:hanging="360"/>
      </w:pPr>
      <w:rPr>
        <w:rFonts w:ascii="Symbol" w:eastAsia="Times New Roman" w:hAnsi="Symbol" w:cs="Times New Roman"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26C148C"/>
    <w:multiLevelType w:val="multilevel"/>
    <w:tmpl w:val="E848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2895E5C"/>
    <w:multiLevelType w:val="hybridMultilevel"/>
    <w:tmpl w:val="B8063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34D54B2"/>
    <w:multiLevelType w:val="multilevel"/>
    <w:tmpl w:val="EC2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37E1C6C"/>
    <w:multiLevelType w:val="multilevel"/>
    <w:tmpl w:val="349C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3DD5B15"/>
    <w:multiLevelType w:val="multilevel"/>
    <w:tmpl w:val="E622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5111DC3"/>
    <w:multiLevelType w:val="multilevel"/>
    <w:tmpl w:val="E4E8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5901986"/>
    <w:multiLevelType w:val="hybridMultilevel"/>
    <w:tmpl w:val="DDC0A6F8"/>
    <w:lvl w:ilvl="0" w:tplc="5E789370">
      <w:start w:val="1"/>
      <w:numFmt w:val="bullet"/>
      <w:lvlText w:val=""/>
      <w:lvlJc w:val="left"/>
      <w:pPr>
        <w:ind w:left="1080" w:hanging="360"/>
      </w:pPr>
      <w:rPr>
        <w:rFonts w:ascii="Wingdings" w:hAnsi="Wingdings"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6115CD5"/>
    <w:multiLevelType w:val="hybridMultilevel"/>
    <w:tmpl w:val="CE345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76854A9"/>
    <w:multiLevelType w:val="multilevel"/>
    <w:tmpl w:val="4B04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B322863"/>
    <w:multiLevelType w:val="multilevel"/>
    <w:tmpl w:val="1FDE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B3528E8"/>
    <w:multiLevelType w:val="multilevel"/>
    <w:tmpl w:val="FDE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B43354A"/>
    <w:multiLevelType w:val="multilevel"/>
    <w:tmpl w:val="3252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B52688F"/>
    <w:multiLevelType w:val="multilevel"/>
    <w:tmpl w:val="0BF0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BC52B45"/>
    <w:multiLevelType w:val="multilevel"/>
    <w:tmpl w:val="3D0A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D2A4023"/>
    <w:multiLevelType w:val="multilevel"/>
    <w:tmpl w:val="990A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DB6377A"/>
    <w:multiLevelType w:val="hybridMultilevel"/>
    <w:tmpl w:val="105AA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3EA8667E"/>
    <w:multiLevelType w:val="multilevel"/>
    <w:tmpl w:val="9972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F39365F"/>
    <w:multiLevelType w:val="multilevel"/>
    <w:tmpl w:val="33AA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FB0760C"/>
    <w:multiLevelType w:val="multilevel"/>
    <w:tmpl w:val="D4960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1A403DB"/>
    <w:multiLevelType w:val="multilevel"/>
    <w:tmpl w:val="2630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2CB2081"/>
    <w:multiLevelType w:val="hybridMultilevel"/>
    <w:tmpl w:val="2D60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4DE463F"/>
    <w:multiLevelType w:val="multilevel"/>
    <w:tmpl w:val="4BCA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7640705"/>
    <w:multiLevelType w:val="multilevel"/>
    <w:tmpl w:val="0648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8EC4B1A"/>
    <w:multiLevelType w:val="multilevel"/>
    <w:tmpl w:val="DFF4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BC10191"/>
    <w:multiLevelType w:val="multilevel"/>
    <w:tmpl w:val="6962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BDF68C0"/>
    <w:multiLevelType w:val="multilevel"/>
    <w:tmpl w:val="ABD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C732876"/>
    <w:multiLevelType w:val="hybridMultilevel"/>
    <w:tmpl w:val="03529AA8"/>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D5F6D8F"/>
    <w:multiLevelType w:val="multilevel"/>
    <w:tmpl w:val="ADF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E4B6BE0"/>
    <w:multiLevelType w:val="multilevel"/>
    <w:tmpl w:val="66EC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F4C6CCA"/>
    <w:multiLevelType w:val="multilevel"/>
    <w:tmpl w:val="9694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FE8462C"/>
    <w:multiLevelType w:val="multilevel"/>
    <w:tmpl w:val="B5D6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FE96F6B"/>
    <w:multiLevelType w:val="multilevel"/>
    <w:tmpl w:val="3F40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1266D77"/>
    <w:multiLevelType w:val="multilevel"/>
    <w:tmpl w:val="9F94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58C16E4"/>
    <w:multiLevelType w:val="multilevel"/>
    <w:tmpl w:val="BB76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5F01ECE"/>
    <w:multiLevelType w:val="multilevel"/>
    <w:tmpl w:val="0BB2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66C31ED"/>
    <w:multiLevelType w:val="multilevel"/>
    <w:tmpl w:val="42BC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74F319A"/>
    <w:multiLevelType w:val="multilevel"/>
    <w:tmpl w:val="17D0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7D24D29"/>
    <w:multiLevelType w:val="multilevel"/>
    <w:tmpl w:val="E0C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8D65B9D"/>
    <w:multiLevelType w:val="multilevel"/>
    <w:tmpl w:val="A0A0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8E509F4"/>
    <w:multiLevelType w:val="hybridMultilevel"/>
    <w:tmpl w:val="D744E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59D62CE0"/>
    <w:multiLevelType w:val="multilevel"/>
    <w:tmpl w:val="9D46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C44621C"/>
    <w:multiLevelType w:val="hybridMultilevel"/>
    <w:tmpl w:val="FA52CA52"/>
    <w:lvl w:ilvl="0" w:tplc="4C7E09FE">
      <w:start w:val="1"/>
      <w:numFmt w:val="bullet"/>
      <w:lvlText w:val=""/>
      <w:lvlJc w:val="left"/>
      <w:pPr>
        <w:tabs>
          <w:tab w:val="num" w:pos="720"/>
        </w:tabs>
        <w:ind w:left="720" w:hanging="360"/>
      </w:pPr>
      <w:rPr>
        <w:rFonts w:ascii="Wingdings" w:hAnsi="Wingdings" w:hint="default"/>
        <w:color w:val="16224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E355C80"/>
    <w:multiLevelType w:val="hybridMultilevel"/>
    <w:tmpl w:val="A7DEA06A"/>
    <w:lvl w:ilvl="0" w:tplc="ABEE629C">
      <w:start w:val="1"/>
      <w:numFmt w:val="bullet"/>
      <w:lvlText w:val=""/>
      <w:lvlJc w:val="left"/>
      <w:pPr>
        <w:ind w:left="720" w:hanging="360"/>
      </w:pPr>
      <w:rPr>
        <w:rFonts w:ascii="Symbol" w:hAnsi="Symbol" w:hint="default"/>
      </w:rPr>
    </w:lvl>
    <w:lvl w:ilvl="1" w:tplc="8E32A7AC">
      <w:start w:val="1"/>
      <w:numFmt w:val="bullet"/>
      <w:lvlText w:val="o"/>
      <w:lvlJc w:val="left"/>
      <w:pPr>
        <w:ind w:left="1440" w:hanging="360"/>
      </w:pPr>
      <w:rPr>
        <w:rFonts w:ascii="Courier New" w:hAnsi="Courier New" w:hint="default"/>
      </w:rPr>
    </w:lvl>
    <w:lvl w:ilvl="2" w:tplc="F8DEFEDC">
      <w:start w:val="1"/>
      <w:numFmt w:val="bullet"/>
      <w:lvlText w:val=""/>
      <w:lvlJc w:val="left"/>
      <w:pPr>
        <w:ind w:left="2160" w:hanging="360"/>
      </w:pPr>
      <w:rPr>
        <w:rFonts w:ascii="Wingdings" w:hAnsi="Wingdings" w:hint="default"/>
      </w:rPr>
    </w:lvl>
    <w:lvl w:ilvl="3" w:tplc="F48EA9B8">
      <w:start w:val="1"/>
      <w:numFmt w:val="bullet"/>
      <w:lvlText w:val=""/>
      <w:lvlJc w:val="left"/>
      <w:pPr>
        <w:ind w:left="2880" w:hanging="360"/>
      </w:pPr>
      <w:rPr>
        <w:rFonts w:ascii="Symbol" w:hAnsi="Symbol" w:hint="default"/>
      </w:rPr>
    </w:lvl>
    <w:lvl w:ilvl="4" w:tplc="78FA8990">
      <w:start w:val="1"/>
      <w:numFmt w:val="bullet"/>
      <w:lvlText w:val="o"/>
      <w:lvlJc w:val="left"/>
      <w:pPr>
        <w:ind w:left="3600" w:hanging="360"/>
      </w:pPr>
      <w:rPr>
        <w:rFonts w:ascii="Courier New" w:hAnsi="Courier New" w:hint="default"/>
      </w:rPr>
    </w:lvl>
    <w:lvl w:ilvl="5" w:tplc="E48A1672">
      <w:start w:val="1"/>
      <w:numFmt w:val="bullet"/>
      <w:lvlText w:val=""/>
      <w:lvlJc w:val="left"/>
      <w:pPr>
        <w:ind w:left="4320" w:hanging="360"/>
      </w:pPr>
      <w:rPr>
        <w:rFonts w:ascii="Wingdings" w:hAnsi="Wingdings" w:hint="default"/>
      </w:rPr>
    </w:lvl>
    <w:lvl w:ilvl="6" w:tplc="606A544C">
      <w:start w:val="1"/>
      <w:numFmt w:val="bullet"/>
      <w:lvlText w:val=""/>
      <w:lvlJc w:val="left"/>
      <w:pPr>
        <w:ind w:left="5040" w:hanging="360"/>
      </w:pPr>
      <w:rPr>
        <w:rFonts w:ascii="Symbol" w:hAnsi="Symbol" w:hint="default"/>
      </w:rPr>
    </w:lvl>
    <w:lvl w:ilvl="7" w:tplc="5030B68A">
      <w:start w:val="1"/>
      <w:numFmt w:val="bullet"/>
      <w:lvlText w:val="o"/>
      <w:lvlJc w:val="left"/>
      <w:pPr>
        <w:ind w:left="5760" w:hanging="360"/>
      </w:pPr>
      <w:rPr>
        <w:rFonts w:ascii="Courier New" w:hAnsi="Courier New" w:hint="default"/>
      </w:rPr>
    </w:lvl>
    <w:lvl w:ilvl="8" w:tplc="652E3248">
      <w:start w:val="1"/>
      <w:numFmt w:val="bullet"/>
      <w:lvlText w:val=""/>
      <w:lvlJc w:val="left"/>
      <w:pPr>
        <w:ind w:left="6480" w:hanging="360"/>
      </w:pPr>
      <w:rPr>
        <w:rFonts w:ascii="Wingdings" w:hAnsi="Wingdings" w:hint="default"/>
      </w:rPr>
    </w:lvl>
  </w:abstractNum>
  <w:abstractNum w:abstractNumId="93" w15:restartNumberingAfterBreak="0">
    <w:nsid w:val="5F3112F9"/>
    <w:multiLevelType w:val="multilevel"/>
    <w:tmpl w:val="088C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1357CD0"/>
    <w:multiLevelType w:val="multilevel"/>
    <w:tmpl w:val="0EA6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37F4170"/>
    <w:multiLevelType w:val="multilevel"/>
    <w:tmpl w:val="56F8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3A32BC9"/>
    <w:multiLevelType w:val="hybridMultilevel"/>
    <w:tmpl w:val="C25AB230"/>
    <w:lvl w:ilvl="0" w:tplc="59A0D964">
      <w:start w:val="1"/>
      <w:numFmt w:val="bullet"/>
      <w:lvlText w:val=""/>
      <w:lvlJc w:val="left"/>
      <w:pPr>
        <w:ind w:left="720" w:hanging="360"/>
      </w:pPr>
      <w:rPr>
        <w:rFonts w:ascii="Wingdings" w:hAnsi="Wingdings" w:hint="default"/>
      </w:rPr>
    </w:lvl>
    <w:lvl w:ilvl="1" w:tplc="6DE6794C">
      <w:start w:val="1"/>
      <w:numFmt w:val="bullet"/>
      <w:lvlText w:val="o"/>
      <w:lvlJc w:val="left"/>
      <w:pPr>
        <w:ind w:left="1440" w:hanging="360"/>
      </w:pPr>
      <w:rPr>
        <w:rFonts w:ascii="Courier New" w:hAnsi="Courier New" w:hint="default"/>
      </w:rPr>
    </w:lvl>
    <w:lvl w:ilvl="2" w:tplc="FD88DDF6">
      <w:start w:val="1"/>
      <w:numFmt w:val="bullet"/>
      <w:lvlText w:val=""/>
      <w:lvlJc w:val="left"/>
      <w:pPr>
        <w:ind w:left="2160" w:hanging="360"/>
      </w:pPr>
      <w:rPr>
        <w:rFonts w:ascii="Wingdings" w:hAnsi="Wingdings" w:hint="default"/>
      </w:rPr>
    </w:lvl>
    <w:lvl w:ilvl="3" w:tplc="A0E4F18A">
      <w:start w:val="1"/>
      <w:numFmt w:val="bullet"/>
      <w:lvlText w:val=""/>
      <w:lvlJc w:val="left"/>
      <w:pPr>
        <w:ind w:left="2880" w:hanging="360"/>
      </w:pPr>
      <w:rPr>
        <w:rFonts w:ascii="Symbol" w:hAnsi="Symbol" w:hint="default"/>
      </w:rPr>
    </w:lvl>
    <w:lvl w:ilvl="4" w:tplc="C2C6AB34">
      <w:start w:val="1"/>
      <w:numFmt w:val="bullet"/>
      <w:lvlText w:val="o"/>
      <w:lvlJc w:val="left"/>
      <w:pPr>
        <w:ind w:left="3600" w:hanging="360"/>
      </w:pPr>
      <w:rPr>
        <w:rFonts w:ascii="Courier New" w:hAnsi="Courier New" w:hint="default"/>
      </w:rPr>
    </w:lvl>
    <w:lvl w:ilvl="5" w:tplc="6C382F8E">
      <w:start w:val="1"/>
      <w:numFmt w:val="bullet"/>
      <w:lvlText w:val=""/>
      <w:lvlJc w:val="left"/>
      <w:pPr>
        <w:ind w:left="4320" w:hanging="360"/>
      </w:pPr>
      <w:rPr>
        <w:rFonts w:ascii="Wingdings" w:hAnsi="Wingdings" w:hint="default"/>
      </w:rPr>
    </w:lvl>
    <w:lvl w:ilvl="6" w:tplc="9FCCCA24">
      <w:start w:val="1"/>
      <w:numFmt w:val="bullet"/>
      <w:lvlText w:val=""/>
      <w:lvlJc w:val="left"/>
      <w:pPr>
        <w:ind w:left="5040" w:hanging="360"/>
      </w:pPr>
      <w:rPr>
        <w:rFonts w:ascii="Symbol" w:hAnsi="Symbol" w:hint="default"/>
      </w:rPr>
    </w:lvl>
    <w:lvl w:ilvl="7" w:tplc="49AE1B00">
      <w:start w:val="1"/>
      <w:numFmt w:val="bullet"/>
      <w:lvlText w:val="o"/>
      <w:lvlJc w:val="left"/>
      <w:pPr>
        <w:ind w:left="5760" w:hanging="360"/>
      </w:pPr>
      <w:rPr>
        <w:rFonts w:ascii="Courier New" w:hAnsi="Courier New" w:hint="default"/>
      </w:rPr>
    </w:lvl>
    <w:lvl w:ilvl="8" w:tplc="30908848">
      <w:start w:val="1"/>
      <w:numFmt w:val="bullet"/>
      <w:lvlText w:val=""/>
      <w:lvlJc w:val="left"/>
      <w:pPr>
        <w:ind w:left="6480" w:hanging="360"/>
      </w:pPr>
      <w:rPr>
        <w:rFonts w:ascii="Wingdings" w:hAnsi="Wingdings" w:hint="default"/>
      </w:rPr>
    </w:lvl>
  </w:abstractNum>
  <w:abstractNum w:abstractNumId="97" w15:restartNumberingAfterBreak="0">
    <w:nsid w:val="64EE4A4B"/>
    <w:multiLevelType w:val="multilevel"/>
    <w:tmpl w:val="DF8E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9117C5B"/>
    <w:multiLevelType w:val="hybridMultilevel"/>
    <w:tmpl w:val="E9668F2E"/>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98F62D6"/>
    <w:multiLevelType w:val="multilevel"/>
    <w:tmpl w:val="01B8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99A1047"/>
    <w:multiLevelType w:val="multilevel"/>
    <w:tmpl w:val="6B40E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ACE39AA"/>
    <w:multiLevelType w:val="multilevel"/>
    <w:tmpl w:val="C0D2A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AD535CF"/>
    <w:multiLevelType w:val="multilevel"/>
    <w:tmpl w:val="0B8A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B696749"/>
    <w:multiLevelType w:val="multilevel"/>
    <w:tmpl w:val="97F2B4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081FDE"/>
    <w:multiLevelType w:val="hybridMultilevel"/>
    <w:tmpl w:val="9B00DE38"/>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0065BE2"/>
    <w:multiLevelType w:val="multilevel"/>
    <w:tmpl w:val="A314B72A"/>
    <w:lvl w:ilvl="0">
      <w:start w:val="1"/>
      <w:numFmt w:val="bullet"/>
      <w:lvlText w:val=""/>
      <w:lvlJc w:val="left"/>
      <w:pPr>
        <w:tabs>
          <w:tab w:val="num" w:pos="720"/>
        </w:tabs>
        <w:ind w:left="720" w:hanging="360"/>
      </w:pPr>
      <w:rPr>
        <w:rFonts w:ascii="Symbol" w:hAnsi="Symbol" w:hint="default"/>
        <w:color w:val="162249"/>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062334A"/>
    <w:multiLevelType w:val="hybridMultilevel"/>
    <w:tmpl w:val="D744E0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3B35F96"/>
    <w:multiLevelType w:val="multilevel"/>
    <w:tmpl w:val="814A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461092E"/>
    <w:multiLevelType w:val="multilevel"/>
    <w:tmpl w:val="AB48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6A73DCD"/>
    <w:multiLevelType w:val="multilevel"/>
    <w:tmpl w:val="61EC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7D61217"/>
    <w:multiLevelType w:val="multilevel"/>
    <w:tmpl w:val="81C4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860592A"/>
    <w:multiLevelType w:val="multilevel"/>
    <w:tmpl w:val="E870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A5D158B"/>
    <w:multiLevelType w:val="multilevel"/>
    <w:tmpl w:val="7588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AFB4260"/>
    <w:multiLevelType w:val="hybridMultilevel"/>
    <w:tmpl w:val="6116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B203E68"/>
    <w:multiLevelType w:val="multilevel"/>
    <w:tmpl w:val="DC18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B2F0609"/>
    <w:multiLevelType w:val="multilevel"/>
    <w:tmpl w:val="8F34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BAB1520"/>
    <w:multiLevelType w:val="multilevel"/>
    <w:tmpl w:val="2E5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BC34184"/>
    <w:multiLevelType w:val="multilevel"/>
    <w:tmpl w:val="3E06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C1A4AF2"/>
    <w:multiLevelType w:val="multilevel"/>
    <w:tmpl w:val="D4BE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C226558"/>
    <w:multiLevelType w:val="multilevel"/>
    <w:tmpl w:val="5812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2882094">
    <w:abstractNumId w:val="96"/>
  </w:num>
  <w:num w:numId="2" w16cid:durableId="1848858332">
    <w:abstractNumId w:val="92"/>
  </w:num>
  <w:num w:numId="3" w16cid:durableId="579951973">
    <w:abstractNumId w:val="3"/>
  </w:num>
  <w:num w:numId="4" w16cid:durableId="1403410394">
    <w:abstractNumId w:val="49"/>
  </w:num>
  <w:num w:numId="5" w16cid:durableId="1457330183">
    <w:abstractNumId w:val="36"/>
  </w:num>
  <w:num w:numId="6" w16cid:durableId="538663352">
    <w:abstractNumId w:val="20"/>
  </w:num>
  <w:num w:numId="7" w16cid:durableId="42800860">
    <w:abstractNumId w:val="37"/>
  </w:num>
  <w:num w:numId="8" w16cid:durableId="804280750">
    <w:abstractNumId w:val="113"/>
  </w:num>
  <w:num w:numId="9" w16cid:durableId="933513334">
    <w:abstractNumId w:val="70"/>
  </w:num>
  <w:num w:numId="10" w16cid:durableId="89861203">
    <w:abstractNumId w:val="76"/>
  </w:num>
  <w:num w:numId="11" w16cid:durableId="1562447900">
    <w:abstractNumId w:val="98"/>
  </w:num>
  <w:num w:numId="12" w16cid:durableId="610431750">
    <w:abstractNumId w:val="51"/>
  </w:num>
  <w:num w:numId="13" w16cid:durableId="553586191">
    <w:abstractNumId w:val="28"/>
  </w:num>
  <w:num w:numId="14" w16cid:durableId="1210534899">
    <w:abstractNumId w:val="21"/>
  </w:num>
  <w:num w:numId="15" w16cid:durableId="1648558221">
    <w:abstractNumId w:val="56"/>
  </w:num>
  <w:num w:numId="16" w16cid:durableId="1825199894">
    <w:abstractNumId w:val="104"/>
  </w:num>
  <w:num w:numId="17" w16cid:durableId="1729910964">
    <w:abstractNumId w:val="105"/>
  </w:num>
  <w:num w:numId="18" w16cid:durableId="812018921">
    <w:abstractNumId w:val="111"/>
  </w:num>
  <w:num w:numId="19" w16cid:durableId="1709065904">
    <w:abstractNumId w:val="8"/>
  </w:num>
  <w:num w:numId="20" w16cid:durableId="2099596072">
    <w:abstractNumId w:val="91"/>
  </w:num>
  <w:num w:numId="21" w16cid:durableId="236943954">
    <w:abstractNumId w:val="65"/>
  </w:num>
  <w:num w:numId="22" w16cid:durableId="172648036">
    <w:abstractNumId w:val="31"/>
  </w:num>
  <w:num w:numId="23" w16cid:durableId="1969773440">
    <w:abstractNumId w:val="75"/>
  </w:num>
  <w:num w:numId="24" w16cid:durableId="1680112796">
    <w:abstractNumId w:val="12"/>
  </w:num>
  <w:num w:numId="25" w16cid:durableId="735125612">
    <w:abstractNumId w:val="97"/>
  </w:num>
  <w:num w:numId="26" w16cid:durableId="1460607410">
    <w:abstractNumId w:val="7"/>
  </w:num>
  <w:num w:numId="27" w16cid:durableId="2067023526">
    <w:abstractNumId w:val="117"/>
  </w:num>
  <w:num w:numId="28" w16cid:durableId="1140539005">
    <w:abstractNumId w:val="40"/>
  </w:num>
  <w:num w:numId="29" w16cid:durableId="190800584">
    <w:abstractNumId w:val="2"/>
  </w:num>
  <w:num w:numId="30" w16cid:durableId="596527110">
    <w:abstractNumId w:val="16"/>
  </w:num>
  <w:num w:numId="31" w16cid:durableId="907349958">
    <w:abstractNumId w:val="32"/>
  </w:num>
  <w:num w:numId="32" w16cid:durableId="986014707">
    <w:abstractNumId w:val="58"/>
  </w:num>
  <w:num w:numId="33" w16cid:durableId="1399282369">
    <w:abstractNumId w:val="68"/>
  </w:num>
  <w:num w:numId="34" w16cid:durableId="105003244">
    <w:abstractNumId w:val="4"/>
  </w:num>
  <w:num w:numId="35" w16cid:durableId="1291744523">
    <w:abstractNumId w:val="60"/>
  </w:num>
  <w:num w:numId="36" w16cid:durableId="916861598">
    <w:abstractNumId w:val="43"/>
  </w:num>
  <w:num w:numId="37" w16cid:durableId="1780293221">
    <w:abstractNumId w:val="64"/>
  </w:num>
  <w:num w:numId="38" w16cid:durableId="49698498">
    <w:abstractNumId w:val="90"/>
  </w:num>
  <w:num w:numId="39" w16cid:durableId="1600020890">
    <w:abstractNumId w:val="112"/>
  </w:num>
  <w:num w:numId="40" w16cid:durableId="1519849281">
    <w:abstractNumId w:val="101"/>
  </w:num>
  <w:num w:numId="41" w16cid:durableId="836071215">
    <w:abstractNumId w:val="71"/>
  </w:num>
  <w:num w:numId="42" w16cid:durableId="2085639480">
    <w:abstractNumId w:val="88"/>
  </w:num>
  <w:num w:numId="43" w16cid:durableId="1374381808">
    <w:abstractNumId w:val="15"/>
  </w:num>
  <w:num w:numId="44" w16cid:durableId="196242695">
    <w:abstractNumId w:val="86"/>
  </w:num>
  <w:num w:numId="45" w16cid:durableId="1693192219">
    <w:abstractNumId w:val="69"/>
  </w:num>
  <w:num w:numId="46" w16cid:durableId="1196383004">
    <w:abstractNumId w:val="61"/>
  </w:num>
  <w:num w:numId="47" w16cid:durableId="300383776">
    <w:abstractNumId w:val="79"/>
  </w:num>
  <w:num w:numId="48" w16cid:durableId="978614567">
    <w:abstractNumId w:val="30"/>
  </w:num>
  <w:num w:numId="49" w16cid:durableId="102577204">
    <w:abstractNumId w:val="108"/>
  </w:num>
  <w:num w:numId="50" w16cid:durableId="174075672">
    <w:abstractNumId w:val="22"/>
  </w:num>
  <w:num w:numId="51" w16cid:durableId="252208592">
    <w:abstractNumId w:val="47"/>
  </w:num>
  <w:num w:numId="52" w16cid:durableId="565998227">
    <w:abstractNumId w:val="116"/>
  </w:num>
  <w:num w:numId="53" w16cid:durableId="2120101957">
    <w:abstractNumId w:val="94"/>
  </w:num>
  <w:num w:numId="54" w16cid:durableId="343634609">
    <w:abstractNumId w:val="19"/>
  </w:num>
  <w:num w:numId="55" w16cid:durableId="1738236285">
    <w:abstractNumId w:val="10"/>
  </w:num>
  <w:num w:numId="56" w16cid:durableId="1088648327">
    <w:abstractNumId w:val="5"/>
  </w:num>
  <w:num w:numId="57" w16cid:durableId="348410679">
    <w:abstractNumId w:val="54"/>
  </w:num>
  <w:num w:numId="58" w16cid:durableId="997264837">
    <w:abstractNumId w:val="0"/>
  </w:num>
  <w:num w:numId="59" w16cid:durableId="926158726">
    <w:abstractNumId w:val="6"/>
  </w:num>
  <w:num w:numId="60" w16cid:durableId="887759011">
    <w:abstractNumId w:val="59"/>
  </w:num>
  <w:num w:numId="61" w16cid:durableId="634215799">
    <w:abstractNumId w:val="45"/>
  </w:num>
  <w:num w:numId="62" w16cid:durableId="21367676">
    <w:abstractNumId w:val="11"/>
  </w:num>
  <w:num w:numId="63" w16cid:durableId="1493644109">
    <w:abstractNumId w:val="52"/>
  </w:num>
  <w:num w:numId="64" w16cid:durableId="1538424245">
    <w:abstractNumId w:val="99"/>
  </w:num>
  <w:num w:numId="65" w16cid:durableId="1128746107">
    <w:abstractNumId w:val="93"/>
  </w:num>
  <w:num w:numId="66" w16cid:durableId="968558232">
    <w:abstractNumId w:val="72"/>
  </w:num>
  <w:num w:numId="67" w16cid:durableId="2056536742">
    <w:abstractNumId w:val="83"/>
  </w:num>
  <w:num w:numId="68" w16cid:durableId="147746954">
    <w:abstractNumId w:val="63"/>
  </w:num>
  <w:num w:numId="69" w16cid:durableId="987586089">
    <w:abstractNumId w:val="44"/>
  </w:num>
  <w:num w:numId="70" w16cid:durableId="310523612">
    <w:abstractNumId w:val="53"/>
  </w:num>
  <w:num w:numId="71" w16cid:durableId="1098597675">
    <w:abstractNumId w:val="46"/>
  </w:num>
  <w:num w:numId="72" w16cid:durableId="1102726479">
    <w:abstractNumId w:val="114"/>
  </w:num>
  <w:num w:numId="73" w16cid:durableId="342243183">
    <w:abstractNumId w:val="62"/>
  </w:num>
  <w:num w:numId="74" w16cid:durableId="1221212701">
    <w:abstractNumId w:val="14"/>
  </w:num>
  <w:num w:numId="75" w16cid:durableId="14967936">
    <w:abstractNumId w:val="39"/>
  </w:num>
  <w:num w:numId="76" w16cid:durableId="234242005">
    <w:abstractNumId w:val="34"/>
  </w:num>
  <w:num w:numId="77" w16cid:durableId="1787196026">
    <w:abstractNumId w:val="74"/>
  </w:num>
  <w:num w:numId="78" w16cid:durableId="1008869761">
    <w:abstractNumId w:val="67"/>
  </w:num>
  <w:num w:numId="79" w16cid:durableId="241989942">
    <w:abstractNumId w:val="77"/>
  </w:num>
  <w:num w:numId="80" w16cid:durableId="825974723">
    <w:abstractNumId w:val="13"/>
  </w:num>
  <w:num w:numId="81" w16cid:durableId="1872449066">
    <w:abstractNumId w:val="25"/>
  </w:num>
  <w:num w:numId="82" w16cid:durableId="245499033">
    <w:abstractNumId w:val="73"/>
  </w:num>
  <w:num w:numId="83" w16cid:durableId="80218875">
    <w:abstractNumId w:val="78"/>
  </w:num>
  <w:num w:numId="84" w16cid:durableId="504630991">
    <w:abstractNumId w:val="85"/>
  </w:num>
  <w:num w:numId="85" w16cid:durableId="438450290">
    <w:abstractNumId w:val="100"/>
  </w:num>
  <w:num w:numId="86" w16cid:durableId="1280525129">
    <w:abstractNumId w:val="81"/>
  </w:num>
  <w:num w:numId="87" w16cid:durableId="282032867">
    <w:abstractNumId w:val="24"/>
  </w:num>
  <w:num w:numId="88" w16cid:durableId="221795868">
    <w:abstractNumId w:val="42"/>
  </w:num>
  <w:num w:numId="89" w16cid:durableId="1346597343">
    <w:abstractNumId w:val="102"/>
  </w:num>
  <w:num w:numId="90" w16cid:durableId="2053922322">
    <w:abstractNumId w:val="87"/>
  </w:num>
  <w:num w:numId="91" w16cid:durableId="353727959">
    <w:abstractNumId w:val="26"/>
  </w:num>
  <w:num w:numId="92" w16cid:durableId="656808856">
    <w:abstractNumId w:val="17"/>
  </w:num>
  <w:num w:numId="93" w16cid:durableId="990327216">
    <w:abstractNumId w:val="33"/>
  </w:num>
  <w:num w:numId="94" w16cid:durableId="1350719350">
    <w:abstractNumId w:val="110"/>
  </w:num>
  <w:num w:numId="95" w16cid:durableId="87701729">
    <w:abstractNumId w:val="29"/>
  </w:num>
  <w:num w:numId="96" w16cid:durableId="328368002">
    <w:abstractNumId w:val="84"/>
  </w:num>
  <w:num w:numId="97" w16cid:durableId="756638304">
    <w:abstractNumId w:val="95"/>
  </w:num>
  <w:num w:numId="98" w16cid:durableId="781849270">
    <w:abstractNumId w:val="107"/>
  </w:num>
  <w:num w:numId="99" w16cid:durableId="1776095721">
    <w:abstractNumId w:val="48"/>
  </w:num>
  <w:num w:numId="100" w16cid:durableId="1589653800">
    <w:abstractNumId w:val="118"/>
  </w:num>
  <w:num w:numId="101" w16cid:durableId="1364287126">
    <w:abstractNumId w:val="115"/>
  </w:num>
  <w:num w:numId="102" w16cid:durableId="1805926715">
    <w:abstractNumId w:val="18"/>
  </w:num>
  <w:num w:numId="103" w16cid:durableId="148636953">
    <w:abstractNumId w:val="41"/>
  </w:num>
  <w:num w:numId="104" w16cid:durableId="1075081809">
    <w:abstractNumId w:val="80"/>
  </w:num>
  <w:num w:numId="105" w16cid:durableId="291986605">
    <w:abstractNumId w:val="50"/>
  </w:num>
  <w:num w:numId="106" w16cid:durableId="1604531111">
    <w:abstractNumId w:val="109"/>
  </w:num>
  <w:num w:numId="107" w16cid:durableId="894463454">
    <w:abstractNumId w:val="82"/>
  </w:num>
  <w:num w:numId="108" w16cid:durableId="750085574">
    <w:abstractNumId w:val="23"/>
  </w:num>
  <w:num w:numId="109" w16cid:durableId="263921549">
    <w:abstractNumId w:val="66"/>
  </w:num>
  <w:num w:numId="110" w16cid:durableId="787434771">
    <w:abstractNumId w:val="38"/>
  </w:num>
  <w:num w:numId="111" w16cid:durableId="1838570189">
    <w:abstractNumId w:val="55"/>
  </w:num>
  <w:num w:numId="112" w16cid:durableId="1320770556">
    <w:abstractNumId w:val="119"/>
  </w:num>
  <w:num w:numId="113" w16cid:durableId="1764494155">
    <w:abstractNumId w:val="27"/>
  </w:num>
  <w:num w:numId="114" w16cid:durableId="585960942">
    <w:abstractNumId w:val="103"/>
  </w:num>
  <w:num w:numId="115" w16cid:durableId="586692363">
    <w:abstractNumId w:val="1"/>
  </w:num>
  <w:num w:numId="116" w16cid:durableId="1223828894">
    <w:abstractNumId w:val="57"/>
  </w:num>
  <w:num w:numId="117" w16cid:durableId="1382055608">
    <w:abstractNumId w:val="89"/>
  </w:num>
  <w:num w:numId="118" w16cid:durableId="727925280">
    <w:abstractNumId w:val="9"/>
  </w:num>
  <w:num w:numId="119" w16cid:durableId="1881283829">
    <w:abstractNumId w:val="35"/>
  </w:num>
  <w:num w:numId="120" w16cid:durableId="1682508050">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232"/>
    <w:rsid w:val="00005B44"/>
    <w:rsid w:val="00014B4B"/>
    <w:rsid w:val="00016F68"/>
    <w:rsid w:val="00020192"/>
    <w:rsid w:val="000522A7"/>
    <w:rsid w:val="00073D7C"/>
    <w:rsid w:val="000B37D1"/>
    <w:rsid w:val="000B72AA"/>
    <w:rsid w:val="000C1A01"/>
    <w:rsid w:val="00102CFB"/>
    <w:rsid w:val="00114142"/>
    <w:rsid w:val="00131181"/>
    <w:rsid w:val="00141471"/>
    <w:rsid w:val="00154784"/>
    <w:rsid w:val="00163B3A"/>
    <w:rsid w:val="00184FD9"/>
    <w:rsid w:val="001A0546"/>
    <w:rsid w:val="001A6CE6"/>
    <w:rsid w:val="001F24C1"/>
    <w:rsid w:val="00207C34"/>
    <w:rsid w:val="0021204E"/>
    <w:rsid w:val="002279B5"/>
    <w:rsid w:val="0024498D"/>
    <w:rsid w:val="00260A0C"/>
    <w:rsid w:val="002645B6"/>
    <w:rsid w:val="002B0E15"/>
    <w:rsid w:val="002B458C"/>
    <w:rsid w:val="002C40BA"/>
    <w:rsid w:val="002C4889"/>
    <w:rsid w:val="002C59AF"/>
    <w:rsid w:val="002D1FB6"/>
    <w:rsid w:val="002D3043"/>
    <w:rsid w:val="002E7313"/>
    <w:rsid w:val="002F04A4"/>
    <w:rsid w:val="00303806"/>
    <w:rsid w:val="003252E5"/>
    <w:rsid w:val="0033297E"/>
    <w:rsid w:val="00360C0A"/>
    <w:rsid w:val="00360C23"/>
    <w:rsid w:val="0038339E"/>
    <w:rsid w:val="00387E21"/>
    <w:rsid w:val="00395D4A"/>
    <w:rsid w:val="003A10E8"/>
    <w:rsid w:val="003A73B7"/>
    <w:rsid w:val="003B5806"/>
    <w:rsid w:val="003B5D3F"/>
    <w:rsid w:val="003B748D"/>
    <w:rsid w:val="003D7CC5"/>
    <w:rsid w:val="003E7EAA"/>
    <w:rsid w:val="00410EEB"/>
    <w:rsid w:val="00416981"/>
    <w:rsid w:val="00433F8A"/>
    <w:rsid w:val="004577FC"/>
    <w:rsid w:val="004849E8"/>
    <w:rsid w:val="004B2D2E"/>
    <w:rsid w:val="004C6C31"/>
    <w:rsid w:val="004D6FDF"/>
    <w:rsid w:val="004D7232"/>
    <w:rsid w:val="00505B09"/>
    <w:rsid w:val="00511616"/>
    <w:rsid w:val="0052656D"/>
    <w:rsid w:val="00552AD5"/>
    <w:rsid w:val="005559AE"/>
    <w:rsid w:val="005720BE"/>
    <w:rsid w:val="00574375"/>
    <w:rsid w:val="005828B1"/>
    <w:rsid w:val="005A30D5"/>
    <w:rsid w:val="005A6EBA"/>
    <w:rsid w:val="005B618A"/>
    <w:rsid w:val="005D0A6A"/>
    <w:rsid w:val="005E18F0"/>
    <w:rsid w:val="0061221A"/>
    <w:rsid w:val="00677D35"/>
    <w:rsid w:val="0068452A"/>
    <w:rsid w:val="006B161F"/>
    <w:rsid w:val="00711C3F"/>
    <w:rsid w:val="00723578"/>
    <w:rsid w:val="007616DD"/>
    <w:rsid w:val="00781E10"/>
    <w:rsid w:val="007A2FAD"/>
    <w:rsid w:val="007C096A"/>
    <w:rsid w:val="007C4771"/>
    <w:rsid w:val="007E2983"/>
    <w:rsid w:val="00852940"/>
    <w:rsid w:val="0089496B"/>
    <w:rsid w:val="008A1D22"/>
    <w:rsid w:val="008B4CA7"/>
    <w:rsid w:val="008C503C"/>
    <w:rsid w:val="008C64E0"/>
    <w:rsid w:val="008D3874"/>
    <w:rsid w:val="008D5AAE"/>
    <w:rsid w:val="008E3472"/>
    <w:rsid w:val="00916229"/>
    <w:rsid w:val="00944633"/>
    <w:rsid w:val="0095158E"/>
    <w:rsid w:val="009B1366"/>
    <w:rsid w:val="009B7465"/>
    <w:rsid w:val="00A22C62"/>
    <w:rsid w:val="00A34DC3"/>
    <w:rsid w:val="00A54F83"/>
    <w:rsid w:val="00A82E64"/>
    <w:rsid w:val="00AA4A0F"/>
    <w:rsid w:val="00AB4F00"/>
    <w:rsid w:val="00AD47BF"/>
    <w:rsid w:val="00AF1F26"/>
    <w:rsid w:val="00B27F52"/>
    <w:rsid w:val="00B2CFD8"/>
    <w:rsid w:val="00B64691"/>
    <w:rsid w:val="00B91715"/>
    <w:rsid w:val="00B977D7"/>
    <w:rsid w:val="00BE21DE"/>
    <w:rsid w:val="00C604BC"/>
    <w:rsid w:val="00C64F66"/>
    <w:rsid w:val="00C7559E"/>
    <w:rsid w:val="00C77FED"/>
    <w:rsid w:val="00C813E6"/>
    <w:rsid w:val="00CA0FC0"/>
    <w:rsid w:val="00CA583C"/>
    <w:rsid w:val="00CA5B74"/>
    <w:rsid w:val="00CC46D0"/>
    <w:rsid w:val="00D13A8B"/>
    <w:rsid w:val="00D15F3D"/>
    <w:rsid w:val="00D17BAC"/>
    <w:rsid w:val="00D31B81"/>
    <w:rsid w:val="00D4294F"/>
    <w:rsid w:val="00D464B6"/>
    <w:rsid w:val="00D629C6"/>
    <w:rsid w:val="00D655D3"/>
    <w:rsid w:val="00D821DB"/>
    <w:rsid w:val="00D92CF7"/>
    <w:rsid w:val="00DA1A6D"/>
    <w:rsid w:val="00E370B1"/>
    <w:rsid w:val="00E7043C"/>
    <w:rsid w:val="00EC5BAB"/>
    <w:rsid w:val="00ED40C5"/>
    <w:rsid w:val="00ED48AB"/>
    <w:rsid w:val="00EF2ACE"/>
    <w:rsid w:val="00F4780A"/>
    <w:rsid w:val="00FA0410"/>
    <w:rsid w:val="00FA7797"/>
    <w:rsid w:val="00FB737A"/>
    <w:rsid w:val="00FC6FFE"/>
    <w:rsid w:val="00FD02B4"/>
    <w:rsid w:val="00FE691E"/>
    <w:rsid w:val="00FF3DE4"/>
    <w:rsid w:val="0377D89E"/>
    <w:rsid w:val="03B02CFD"/>
    <w:rsid w:val="0B1B68DA"/>
    <w:rsid w:val="0CA2A57F"/>
    <w:rsid w:val="0EFE8AF5"/>
    <w:rsid w:val="11622D82"/>
    <w:rsid w:val="11B79443"/>
    <w:rsid w:val="11BC300B"/>
    <w:rsid w:val="1415D1F5"/>
    <w:rsid w:val="1649C8D0"/>
    <w:rsid w:val="17E59931"/>
    <w:rsid w:val="1AE4958D"/>
    <w:rsid w:val="1BCD34E7"/>
    <w:rsid w:val="1D633C68"/>
    <w:rsid w:val="21085A65"/>
    <w:rsid w:val="291332BB"/>
    <w:rsid w:val="29374733"/>
    <w:rsid w:val="2A299F50"/>
    <w:rsid w:val="2A52ABE9"/>
    <w:rsid w:val="2AAF031C"/>
    <w:rsid w:val="2BEE7C4A"/>
    <w:rsid w:val="2C07D868"/>
    <w:rsid w:val="2E969ED2"/>
    <w:rsid w:val="31DB59BF"/>
    <w:rsid w:val="33CD324B"/>
    <w:rsid w:val="34282D28"/>
    <w:rsid w:val="39013E04"/>
    <w:rsid w:val="3B593A23"/>
    <w:rsid w:val="3E4FA06A"/>
    <w:rsid w:val="3FACBDC6"/>
    <w:rsid w:val="4116A9EA"/>
    <w:rsid w:val="45A17C5C"/>
    <w:rsid w:val="4ADBEE6F"/>
    <w:rsid w:val="4E54C47F"/>
    <w:rsid w:val="5436BE6C"/>
    <w:rsid w:val="554ADD1B"/>
    <w:rsid w:val="56C7519F"/>
    <w:rsid w:val="59D62198"/>
    <w:rsid w:val="5CBB4D56"/>
    <w:rsid w:val="5CCEDCC6"/>
    <w:rsid w:val="5EFBF2B9"/>
    <w:rsid w:val="5FF49EFA"/>
    <w:rsid w:val="6071DDE3"/>
    <w:rsid w:val="6419FBC3"/>
    <w:rsid w:val="6691C7E0"/>
    <w:rsid w:val="677B1C53"/>
    <w:rsid w:val="6A65BDC2"/>
    <w:rsid w:val="6B9520D6"/>
    <w:rsid w:val="72D446C4"/>
    <w:rsid w:val="75343D21"/>
    <w:rsid w:val="76EDBB7A"/>
    <w:rsid w:val="7D968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F31E9"/>
  <w15:chartTrackingRefBased/>
  <w15:docId w15:val="{53145978-192C-4B15-A486-9C29C7EE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A7797"/>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FA7797"/>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723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232"/>
  </w:style>
  <w:style w:type="paragraph" w:styleId="Footer">
    <w:name w:val="footer"/>
    <w:basedOn w:val="Normal"/>
    <w:link w:val="FooterChar"/>
    <w:uiPriority w:val="99"/>
    <w:unhideWhenUsed/>
    <w:rsid w:val="004D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232"/>
  </w:style>
  <w:style w:type="paragraph" w:styleId="ListParagraph">
    <w:name w:val="List Paragraph"/>
    <w:basedOn w:val="Normal"/>
    <w:uiPriority w:val="34"/>
    <w:qFormat/>
    <w:rsid w:val="00303806"/>
    <w:pPr>
      <w:ind w:left="720"/>
      <w:contextualSpacing/>
    </w:pPr>
  </w:style>
  <w:style w:type="character" w:styleId="Hyperlink">
    <w:name w:val="Hyperlink"/>
    <w:basedOn w:val="DefaultParagraphFont"/>
    <w:uiPriority w:val="99"/>
    <w:unhideWhenUsed/>
    <w:rsid w:val="00574375"/>
    <w:rPr>
      <w:color w:val="0563C1" w:themeColor="hyperlink"/>
      <w:u w:val="single"/>
    </w:rPr>
  </w:style>
  <w:style w:type="character" w:styleId="UnresolvedMention">
    <w:name w:val="Unresolved Mention"/>
    <w:basedOn w:val="DefaultParagraphFont"/>
    <w:uiPriority w:val="99"/>
    <w:semiHidden/>
    <w:unhideWhenUsed/>
    <w:rsid w:val="00574375"/>
    <w:rPr>
      <w:color w:val="605E5C"/>
      <w:shd w:val="clear" w:color="auto" w:fill="E1DFDD"/>
    </w:rPr>
  </w:style>
  <w:style w:type="character" w:customStyle="1" w:styleId="Heading1Char">
    <w:name w:val="Heading 1 Char"/>
    <w:basedOn w:val="DefaultParagraphFont"/>
    <w:link w:val="Heading1"/>
    <w:rsid w:val="00FA7797"/>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FA7797"/>
    <w:rPr>
      <w:rFonts w:ascii="Arial" w:eastAsia="Times New Roman" w:hAnsi="Arial" w:cs="Arial"/>
      <w:b/>
      <w:bCs/>
      <w:i/>
      <w:iCs/>
      <w:sz w:val="28"/>
      <w:szCs w:val="28"/>
      <w:lang w:eastAsia="en-GB"/>
    </w:rPr>
  </w:style>
  <w:style w:type="paragraph" w:styleId="Title">
    <w:name w:val="Title"/>
    <w:basedOn w:val="Normal"/>
    <w:link w:val="TitleChar"/>
    <w:qFormat/>
    <w:rsid w:val="00FA7797"/>
    <w:pPr>
      <w:spacing w:after="0" w:line="240" w:lineRule="auto"/>
      <w:jc w:val="center"/>
    </w:pPr>
    <w:rPr>
      <w:rFonts w:ascii="Arial" w:eastAsia="Times New Roman" w:hAnsi="Arial" w:cs="Times New Roman"/>
      <w:color w:val="333399"/>
      <w:sz w:val="36"/>
      <w:szCs w:val="24"/>
    </w:rPr>
  </w:style>
  <w:style w:type="character" w:customStyle="1" w:styleId="TitleChar">
    <w:name w:val="Title Char"/>
    <w:basedOn w:val="DefaultParagraphFont"/>
    <w:link w:val="Title"/>
    <w:rsid w:val="00FA7797"/>
    <w:rPr>
      <w:rFonts w:ascii="Arial" w:eastAsia="Times New Roman" w:hAnsi="Arial" w:cs="Times New Roman"/>
      <w:color w:val="333399"/>
      <w:sz w:val="36"/>
      <w:szCs w:val="24"/>
    </w:rPr>
  </w:style>
  <w:style w:type="paragraph" w:customStyle="1" w:styleId="paragraph">
    <w:name w:val="paragraph"/>
    <w:basedOn w:val="Normal"/>
    <w:rsid w:val="003B5D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governance-in-maintained-school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legislation.gov.uk/uksi/2013/1624/regulation/6/mad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449f3c3-d897-4443-9b06-ca3a6702cecd">
      <UserInfo>
        <DisplayName/>
        <AccountId xsi:nil="true"/>
        <AccountType/>
      </UserInfo>
    </SharedWithUsers>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C3F8533A-B7F8-43CF-B3A9-4170D39B93E2}">
  <ds:schemaRefs>
    <ds:schemaRef ds:uri="http://schemas.microsoft.com/sharepoint/v3/contenttype/forms"/>
  </ds:schemaRefs>
</ds:datastoreItem>
</file>

<file path=customXml/itemProps2.xml><?xml version="1.0" encoding="utf-8"?>
<ds:datastoreItem xmlns:ds="http://schemas.openxmlformats.org/officeDocument/2006/customXml" ds:itemID="{50370FCD-58C8-4566-8DF8-4DCBB992C111}"/>
</file>

<file path=customXml/itemProps3.xml><?xml version="1.0" encoding="utf-8"?>
<ds:datastoreItem xmlns:ds="http://schemas.openxmlformats.org/officeDocument/2006/customXml" ds:itemID="{BBF2F63B-094F-4B0A-9D48-B492A08B902E}">
  <ds:schemaRefs>
    <ds:schemaRef ds:uri="http://schemas.microsoft.com/office/2006/metadata/properties"/>
    <ds:schemaRef ds:uri="http://schemas.microsoft.com/office/infopath/2007/PartnerControls"/>
    <ds:schemaRef ds:uri="c6d40d9a-7a45-4777-b3ea-121e2f2f3a84"/>
    <ds:schemaRef ds:uri="b08b54ed-0da4-425b-bbff-71fc4a7dd2b3"/>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3807</Words>
  <Characters>21703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Myers</dc:creator>
  <cp:keywords/>
  <dc:description/>
  <cp:lastModifiedBy>Catherine Evans</cp:lastModifiedBy>
  <cp:revision>12</cp:revision>
  <dcterms:created xsi:type="dcterms:W3CDTF">2025-09-02T12:45:00Z</dcterms:created>
  <dcterms:modified xsi:type="dcterms:W3CDTF">2025-10-03T12:05:00Z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y fmtid="{D5CDD505-2E9C-101B-9397-08002B2CF9AE}" pid="3" name="Order">
    <vt:r8>366600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